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75A1" w:rsidRPr="007575A1" w:rsidRDefault="007575A1" w:rsidP="007575A1">
      <w:pPr>
        <w:kinsoku w:val="0"/>
        <w:overflowPunct w:val="0"/>
        <w:spacing w:before="76"/>
        <w:jc w:val="center"/>
        <w:outlineLvl w:val="0"/>
        <w:rPr>
          <w:b/>
          <w:bCs/>
          <w:spacing w:val="-1"/>
        </w:rPr>
      </w:pPr>
      <w:r w:rsidRPr="007575A1">
        <w:rPr>
          <w:b/>
          <w:bCs/>
          <w:spacing w:val="-1"/>
        </w:rPr>
        <w:t>CHARITIES REGULATORY AUTHORITY</w:t>
      </w:r>
    </w:p>
    <w:p w:rsidR="007575A1" w:rsidRPr="007575A1" w:rsidRDefault="007575A1" w:rsidP="007575A1">
      <w:pPr>
        <w:kinsoku w:val="0"/>
        <w:overflowPunct w:val="0"/>
        <w:spacing w:before="76"/>
        <w:jc w:val="center"/>
        <w:outlineLvl w:val="0"/>
        <w:rPr>
          <w:b/>
          <w:bCs/>
          <w:spacing w:val="-1"/>
        </w:rPr>
      </w:pPr>
    </w:p>
    <w:p w:rsidR="00E4305F" w:rsidRDefault="00640ACC" w:rsidP="00640ACC">
      <w:pPr>
        <w:pStyle w:val="Heading1"/>
        <w:kinsoku w:val="0"/>
        <w:overflowPunct w:val="0"/>
        <w:spacing w:before="59"/>
        <w:ind w:left="0" w:right="119"/>
        <w:jc w:val="center"/>
        <w:rPr>
          <w:rFonts w:ascii="Times New Roman" w:hAnsi="Times New Roman" w:cs="Times New Roman"/>
          <w:b w:val="0"/>
          <w:bCs w:val="0"/>
          <w:u w:val="none"/>
        </w:rPr>
      </w:pPr>
      <w:r>
        <w:rPr>
          <w:rFonts w:ascii="Times New Roman" w:hAnsi="Times New Roman" w:cs="Times New Roman"/>
          <w:u w:val="none"/>
        </w:rPr>
        <w:t>Guidelines for making an application for the consent to a Sale of Charity property for full value</w:t>
      </w:r>
    </w:p>
    <w:p w:rsidR="00E4305F" w:rsidRDefault="00E4305F">
      <w:pPr>
        <w:kinsoku w:val="0"/>
        <w:overflowPunct w:val="0"/>
        <w:spacing w:before="14" w:line="260" w:lineRule="exact"/>
        <w:rPr>
          <w:sz w:val="26"/>
          <w:szCs w:val="26"/>
        </w:rPr>
      </w:pPr>
    </w:p>
    <w:p w:rsidR="00E4305F" w:rsidRDefault="00640ACC">
      <w:pPr>
        <w:pStyle w:val="BodyText"/>
        <w:kinsoku w:val="0"/>
        <w:overflowPunct w:val="0"/>
        <w:ind w:right="517"/>
      </w:pPr>
      <w:r>
        <w:t xml:space="preserve">Applications for consent to Sale </w:t>
      </w:r>
      <w:r>
        <w:rPr>
          <w:spacing w:val="-2"/>
        </w:rPr>
        <w:t>m</w:t>
      </w:r>
      <w:r>
        <w:rPr>
          <w:spacing w:val="-1"/>
        </w:rPr>
        <w:t>u</w:t>
      </w:r>
      <w:r>
        <w:t xml:space="preserve">st be </w:t>
      </w:r>
      <w:r>
        <w:rPr>
          <w:u w:val="single"/>
        </w:rPr>
        <w:t>co</w:t>
      </w:r>
      <w:r>
        <w:rPr>
          <w:spacing w:val="-2"/>
          <w:u w:val="single"/>
        </w:rPr>
        <w:t>m</w:t>
      </w:r>
      <w:r>
        <w:rPr>
          <w:u w:val="single"/>
        </w:rPr>
        <w:t xml:space="preserve">pleted in duplicate </w:t>
      </w:r>
      <w:r>
        <w:t>and signed by not less than two-thirds of the trustees (see note on trustees).</w:t>
      </w:r>
    </w:p>
    <w:p w:rsidR="00E4305F" w:rsidRDefault="00E4305F">
      <w:pPr>
        <w:kinsoku w:val="0"/>
        <w:overflowPunct w:val="0"/>
        <w:spacing w:before="16" w:line="260" w:lineRule="exact"/>
        <w:rPr>
          <w:sz w:val="26"/>
          <w:szCs w:val="26"/>
        </w:rPr>
      </w:pPr>
    </w:p>
    <w:p w:rsidR="00E4305F" w:rsidRDefault="00640ACC">
      <w:pPr>
        <w:pStyle w:val="BodyText"/>
        <w:kinsoku w:val="0"/>
        <w:overflowPunct w:val="0"/>
        <w:ind w:right="282"/>
      </w:pPr>
      <w:r>
        <w:t>Brief particulars of the application should also be set out in the form</w:t>
      </w:r>
      <w:r>
        <w:rPr>
          <w:spacing w:val="-2"/>
        </w:rPr>
        <w:t xml:space="preserve"> </w:t>
      </w:r>
      <w:r>
        <w:t>entitled “Me</w:t>
      </w:r>
      <w:r>
        <w:rPr>
          <w:spacing w:val="-2"/>
        </w:rPr>
        <w:t>m</w:t>
      </w:r>
      <w:r>
        <w:t>o for the Authority”.</w:t>
      </w:r>
    </w:p>
    <w:p w:rsidR="00E4305F" w:rsidRDefault="00E4305F">
      <w:pPr>
        <w:kinsoku w:val="0"/>
        <w:overflowPunct w:val="0"/>
        <w:spacing w:before="16" w:line="260" w:lineRule="exact"/>
        <w:rPr>
          <w:sz w:val="26"/>
          <w:szCs w:val="26"/>
        </w:rPr>
      </w:pPr>
    </w:p>
    <w:p w:rsidR="00E4305F" w:rsidRDefault="00640ACC">
      <w:pPr>
        <w:pStyle w:val="BodyText"/>
        <w:kinsoku w:val="0"/>
        <w:overflowPunct w:val="0"/>
      </w:pPr>
      <w:r>
        <w:rPr>
          <w:spacing w:val="-2"/>
        </w:rPr>
        <w:t>W</w:t>
      </w:r>
      <w:r>
        <w:rPr>
          <w:spacing w:val="-1"/>
        </w:rPr>
        <w:t>h</w:t>
      </w:r>
      <w:r>
        <w:t>en returning the co</w:t>
      </w:r>
      <w:r>
        <w:rPr>
          <w:spacing w:val="-2"/>
        </w:rPr>
        <w:t>m</w:t>
      </w:r>
      <w:r>
        <w:rPr>
          <w:spacing w:val="-1"/>
        </w:rPr>
        <w:t>p</w:t>
      </w:r>
      <w:r>
        <w:t>leted for</w:t>
      </w:r>
      <w:r>
        <w:rPr>
          <w:spacing w:val="-2"/>
        </w:rPr>
        <w:t>m</w:t>
      </w:r>
      <w:r>
        <w:t xml:space="preserve">s and </w:t>
      </w:r>
      <w:r>
        <w:rPr>
          <w:spacing w:val="-2"/>
        </w:rPr>
        <w:t>m</w:t>
      </w:r>
      <w:r>
        <w:t>e</w:t>
      </w:r>
      <w:r>
        <w:rPr>
          <w:spacing w:val="-2"/>
        </w:rPr>
        <w:t>m</w:t>
      </w:r>
      <w:r>
        <w:t>o, I would be obliged for:</w:t>
      </w:r>
    </w:p>
    <w:p w:rsidR="00E4305F" w:rsidRDefault="00E4305F">
      <w:pPr>
        <w:kinsoku w:val="0"/>
        <w:overflowPunct w:val="0"/>
        <w:spacing w:before="16" w:line="260" w:lineRule="exact"/>
        <w:rPr>
          <w:sz w:val="26"/>
          <w:szCs w:val="26"/>
        </w:rPr>
      </w:pPr>
    </w:p>
    <w:p w:rsidR="00E4305F" w:rsidRDefault="00640ACC">
      <w:pPr>
        <w:pStyle w:val="BodyText"/>
        <w:numPr>
          <w:ilvl w:val="0"/>
          <w:numId w:val="5"/>
        </w:numPr>
        <w:tabs>
          <w:tab w:val="left" w:pos="1200"/>
        </w:tabs>
        <w:kinsoku w:val="0"/>
        <w:overflowPunct w:val="0"/>
        <w:ind w:left="1200" w:right="423" w:hanging="720"/>
      </w:pPr>
      <w:r>
        <w:t>A copy of the Deed vesting the property in the charity applicants for the Authority’s consent.</w:t>
      </w:r>
    </w:p>
    <w:p w:rsidR="00E4305F" w:rsidRDefault="00640ACC">
      <w:pPr>
        <w:numPr>
          <w:ilvl w:val="0"/>
          <w:numId w:val="5"/>
        </w:numPr>
        <w:tabs>
          <w:tab w:val="left" w:pos="1200"/>
        </w:tabs>
        <w:kinsoku w:val="0"/>
        <w:overflowPunct w:val="0"/>
        <w:ind w:left="1200" w:right="361" w:hanging="720"/>
      </w:pPr>
      <w:r>
        <w:t>A copy of the Deed or other Instru</w:t>
      </w:r>
      <w:r>
        <w:rPr>
          <w:spacing w:val="-2"/>
        </w:rPr>
        <w:t>m</w:t>
      </w:r>
      <w:r>
        <w:t>ent setting out the charitable trusts affecting the property</w:t>
      </w:r>
      <w:r>
        <w:rPr>
          <w:spacing w:val="-1"/>
        </w:rPr>
        <w:t xml:space="preserve"> </w:t>
      </w:r>
      <w:r>
        <w:rPr>
          <w:b/>
          <w:bCs/>
        </w:rPr>
        <w:t>(in the absence of a declared Charitable Trust please specify the original charita</w:t>
      </w:r>
      <w:r>
        <w:rPr>
          <w:b/>
          <w:bCs/>
          <w:spacing w:val="-1"/>
        </w:rPr>
        <w:t>b</w:t>
      </w:r>
      <w:r>
        <w:rPr>
          <w:b/>
          <w:bCs/>
        </w:rPr>
        <w:t xml:space="preserve">le trust attaching to the funds out of </w:t>
      </w:r>
      <w:r>
        <w:rPr>
          <w:b/>
          <w:bCs/>
          <w:spacing w:val="-2"/>
        </w:rPr>
        <w:t>w</w:t>
      </w:r>
      <w:r>
        <w:rPr>
          <w:b/>
          <w:bCs/>
          <w:spacing w:val="-1"/>
        </w:rPr>
        <w:t>h</w:t>
      </w:r>
      <w:r>
        <w:rPr>
          <w:b/>
          <w:bCs/>
        </w:rPr>
        <w:t xml:space="preserve">ich the property </w:t>
      </w:r>
      <w:r>
        <w:rPr>
          <w:b/>
          <w:bCs/>
          <w:spacing w:val="-2"/>
        </w:rPr>
        <w:t>w</w:t>
      </w:r>
      <w:r>
        <w:rPr>
          <w:b/>
          <w:bCs/>
          <w:spacing w:val="-1"/>
        </w:rPr>
        <w:t>a</w:t>
      </w:r>
      <w:r>
        <w:rPr>
          <w:b/>
          <w:bCs/>
        </w:rPr>
        <w:t>s acquired on the form entitled “Memo for the Authority” at item 9).</w:t>
      </w:r>
    </w:p>
    <w:p w:rsidR="00E4305F" w:rsidRDefault="00640ACC">
      <w:pPr>
        <w:pStyle w:val="BodyText"/>
        <w:numPr>
          <w:ilvl w:val="0"/>
          <w:numId w:val="5"/>
        </w:numPr>
        <w:tabs>
          <w:tab w:val="left" w:pos="1200"/>
        </w:tabs>
        <w:kinsoku w:val="0"/>
        <w:overflowPunct w:val="0"/>
        <w:spacing w:line="273" w:lineRule="exact"/>
        <w:ind w:left="1200"/>
      </w:pPr>
      <w:r>
        <w:t>Copy of Contract for Sale.</w:t>
      </w:r>
    </w:p>
    <w:p w:rsidR="00E4305F" w:rsidRDefault="00640ACC">
      <w:pPr>
        <w:pStyle w:val="BodyText"/>
        <w:numPr>
          <w:ilvl w:val="0"/>
          <w:numId w:val="5"/>
        </w:numPr>
        <w:tabs>
          <w:tab w:val="left" w:pos="1200"/>
        </w:tabs>
        <w:kinsoku w:val="0"/>
        <w:overflowPunct w:val="0"/>
        <w:ind w:left="1200" w:right="166" w:hanging="720"/>
      </w:pPr>
      <w:r>
        <w:t xml:space="preserve">An independent auctioneers valuation predating the Contract, certifying the full open </w:t>
      </w:r>
      <w:r>
        <w:rPr>
          <w:spacing w:val="-2"/>
        </w:rPr>
        <w:t>m</w:t>
      </w:r>
      <w:r>
        <w:t>arket value of the property, confir</w:t>
      </w:r>
      <w:r>
        <w:rPr>
          <w:spacing w:val="-2"/>
        </w:rPr>
        <w:t>m</w:t>
      </w:r>
      <w:r>
        <w:t>ation of the reco</w:t>
      </w:r>
      <w:r>
        <w:rPr>
          <w:spacing w:val="-2"/>
        </w:rPr>
        <w:t>mm</w:t>
      </w:r>
      <w:r>
        <w:t>ended asking price and a copy of the brochure for sale.  If the purchaser is redee</w:t>
      </w:r>
      <w:r>
        <w:rPr>
          <w:spacing w:val="-2"/>
        </w:rPr>
        <w:t>m</w:t>
      </w:r>
      <w:r>
        <w:t>ing his ground rent and has a statutory right to acquire the fee si</w:t>
      </w:r>
      <w:r>
        <w:rPr>
          <w:spacing w:val="-2"/>
        </w:rPr>
        <w:t>m</w:t>
      </w:r>
      <w:r>
        <w:rPr>
          <w:spacing w:val="-1"/>
        </w:rPr>
        <w:t>p</w:t>
      </w:r>
      <w:r>
        <w:t>le co</w:t>
      </w:r>
      <w:r>
        <w:rPr>
          <w:spacing w:val="-2"/>
        </w:rPr>
        <w:t>m</w:t>
      </w:r>
      <w:r>
        <w:t>pulsorily under the Landlord and Tenant (Ground Rent) No. 2) Act, 1978 it is not necessary to produce a valuation report if:</w:t>
      </w:r>
    </w:p>
    <w:p w:rsidR="00E4305F" w:rsidRDefault="00640ACC">
      <w:pPr>
        <w:pStyle w:val="BodyText"/>
        <w:numPr>
          <w:ilvl w:val="1"/>
          <w:numId w:val="5"/>
        </w:numPr>
        <w:tabs>
          <w:tab w:val="left" w:pos="1860"/>
        </w:tabs>
        <w:kinsoku w:val="0"/>
        <w:overflowPunct w:val="0"/>
        <w:spacing w:before="5" w:line="274" w:lineRule="exact"/>
        <w:ind w:left="1860" w:right="303" w:hanging="660"/>
      </w:pPr>
      <w:r>
        <w:t>the property in question is a dwelling house and does not exceed 1 acre in area, and</w:t>
      </w:r>
    </w:p>
    <w:p w:rsidR="00E4305F" w:rsidRDefault="00640ACC">
      <w:pPr>
        <w:pStyle w:val="BodyText"/>
        <w:numPr>
          <w:ilvl w:val="1"/>
          <w:numId w:val="5"/>
        </w:numPr>
        <w:tabs>
          <w:tab w:val="left" w:pos="1860"/>
        </w:tabs>
        <w:kinsoku w:val="0"/>
        <w:overflowPunct w:val="0"/>
        <w:spacing w:line="276" w:lineRule="exact"/>
        <w:ind w:left="1860" w:right="135" w:hanging="660"/>
      </w:pPr>
      <w:r>
        <w:t>there is not less than 15 years left to run in the purchaser’s Lease, or he holds as a yearly tenant.</w:t>
      </w:r>
    </w:p>
    <w:p w:rsidR="00E4305F" w:rsidRDefault="00640ACC">
      <w:pPr>
        <w:pStyle w:val="BodyText"/>
        <w:numPr>
          <w:ilvl w:val="0"/>
          <w:numId w:val="5"/>
        </w:numPr>
        <w:tabs>
          <w:tab w:val="left" w:pos="1200"/>
        </w:tabs>
        <w:kinsoku w:val="0"/>
        <w:overflowPunct w:val="0"/>
        <w:ind w:left="1200"/>
      </w:pPr>
      <w:r>
        <w:t>The trustees’ proposals for the application of the proceeds of the sale.</w:t>
      </w:r>
    </w:p>
    <w:p w:rsidR="00E4305F" w:rsidRDefault="00640ACC">
      <w:pPr>
        <w:pStyle w:val="BodyText"/>
        <w:numPr>
          <w:ilvl w:val="0"/>
          <w:numId w:val="5"/>
        </w:numPr>
        <w:tabs>
          <w:tab w:val="left" w:pos="1200"/>
        </w:tabs>
        <w:kinsoku w:val="0"/>
        <w:overflowPunct w:val="0"/>
        <w:ind w:left="1200"/>
      </w:pPr>
      <w:r>
        <w:t xml:space="preserve">A </w:t>
      </w:r>
      <w:r>
        <w:rPr>
          <w:spacing w:val="-2"/>
        </w:rPr>
        <w:t>m</w:t>
      </w:r>
      <w:r>
        <w:t>ap of the property in sale together with details of the area.</w:t>
      </w:r>
    </w:p>
    <w:p w:rsidR="00E4305F" w:rsidRDefault="00640ACC">
      <w:pPr>
        <w:pStyle w:val="BodyText"/>
        <w:numPr>
          <w:ilvl w:val="0"/>
          <w:numId w:val="5"/>
        </w:numPr>
        <w:tabs>
          <w:tab w:val="left" w:pos="1200"/>
        </w:tabs>
        <w:kinsoku w:val="0"/>
        <w:overflowPunct w:val="0"/>
        <w:ind w:left="1200" w:right="240" w:hanging="720"/>
      </w:pPr>
      <w:r>
        <w:t xml:space="preserve">The </w:t>
      </w:r>
      <w:r w:rsidR="00E25DDA">
        <w:t>Registered Charity N</w:t>
      </w:r>
      <w:r>
        <w:t>u</w:t>
      </w:r>
      <w:r>
        <w:rPr>
          <w:spacing w:val="-2"/>
        </w:rPr>
        <w:t>m</w:t>
      </w:r>
      <w:r>
        <w:t>ber should be provided on both the Me</w:t>
      </w:r>
      <w:r>
        <w:rPr>
          <w:spacing w:val="-2"/>
        </w:rPr>
        <w:t>m</w:t>
      </w:r>
      <w:r>
        <w:t>o</w:t>
      </w:r>
      <w:r>
        <w:rPr>
          <w:spacing w:val="-1"/>
        </w:rPr>
        <w:t xml:space="preserve"> </w:t>
      </w:r>
      <w:r>
        <w:t>for the Board and the Authorisation of Sale For</w:t>
      </w:r>
      <w:r>
        <w:rPr>
          <w:spacing w:val="-2"/>
        </w:rPr>
        <w:t>m</w:t>
      </w:r>
      <w:r>
        <w:t>s.</w:t>
      </w:r>
    </w:p>
    <w:p w:rsidR="002D6F68" w:rsidRDefault="002D6F68" w:rsidP="002D6F68">
      <w:pPr>
        <w:pStyle w:val="BodyText"/>
        <w:tabs>
          <w:tab w:val="left" w:pos="1200"/>
        </w:tabs>
        <w:kinsoku w:val="0"/>
        <w:overflowPunct w:val="0"/>
        <w:ind w:left="480" w:right="240"/>
      </w:pPr>
    </w:p>
    <w:p w:rsidR="00E4305F" w:rsidRDefault="00E4305F">
      <w:pPr>
        <w:kinsoku w:val="0"/>
        <w:overflowPunct w:val="0"/>
        <w:spacing w:before="16" w:line="260" w:lineRule="exact"/>
        <w:rPr>
          <w:sz w:val="26"/>
          <w:szCs w:val="26"/>
        </w:rPr>
      </w:pPr>
    </w:p>
    <w:p w:rsidR="00E4305F" w:rsidRDefault="00640ACC">
      <w:pPr>
        <w:pStyle w:val="BodyText"/>
        <w:kinsoku w:val="0"/>
        <w:overflowPunct w:val="0"/>
        <w:ind w:left="480" w:right="285"/>
      </w:pPr>
      <w:r>
        <w:t>Photocopies of</w:t>
      </w:r>
      <w:r>
        <w:rPr>
          <w:spacing w:val="-1"/>
        </w:rPr>
        <w:t xml:space="preserve"> </w:t>
      </w:r>
      <w:r>
        <w:t>docu</w:t>
      </w:r>
      <w:r>
        <w:rPr>
          <w:spacing w:val="-2"/>
        </w:rPr>
        <w:t>m</w:t>
      </w:r>
      <w:r>
        <w:t>ents sub</w:t>
      </w:r>
      <w:r>
        <w:rPr>
          <w:spacing w:val="-2"/>
        </w:rPr>
        <w:t>m</w:t>
      </w:r>
      <w:r>
        <w:t>itted with applications will not be returned when the application has been processed unless a specific request to return them</w:t>
      </w:r>
      <w:r>
        <w:rPr>
          <w:spacing w:val="-2"/>
        </w:rPr>
        <w:t xml:space="preserve"> </w:t>
      </w:r>
      <w:r>
        <w:t>is received.</w:t>
      </w:r>
    </w:p>
    <w:p w:rsidR="002D6F68" w:rsidRDefault="002D6F68">
      <w:pPr>
        <w:pStyle w:val="BodyText"/>
        <w:kinsoku w:val="0"/>
        <w:overflowPunct w:val="0"/>
        <w:ind w:left="480" w:right="285"/>
      </w:pPr>
    </w:p>
    <w:p w:rsidR="002D6F68" w:rsidRDefault="002D6F68">
      <w:pPr>
        <w:pStyle w:val="BodyText"/>
        <w:kinsoku w:val="0"/>
        <w:overflowPunct w:val="0"/>
        <w:ind w:left="480" w:right="285"/>
      </w:pPr>
      <w:r>
        <w:t xml:space="preserve">Please note that only </w:t>
      </w:r>
      <w:r w:rsidRPr="002D6F68">
        <w:rPr>
          <w:u w:val="single"/>
        </w:rPr>
        <w:t>typed</w:t>
      </w:r>
      <w:r>
        <w:t xml:space="preserve"> applications will be accepted.</w:t>
      </w:r>
    </w:p>
    <w:p w:rsidR="00E4305F" w:rsidRDefault="00E4305F">
      <w:pPr>
        <w:kinsoku w:val="0"/>
        <w:overflowPunct w:val="0"/>
        <w:spacing w:before="16" w:line="260" w:lineRule="exact"/>
        <w:rPr>
          <w:sz w:val="26"/>
          <w:szCs w:val="26"/>
        </w:rPr>
      </w:pPr>
    </w:p>
    <w:p w:rsidR="00E4305F" w:rsidRDefault="00640ACC">
      <w:pPr>
        <w:pStyle w:val="BodyText"/>
        <w:kinsoku w:val="0"/>
        <w:overflowPunct w:val="0"/>
        <w:ind w:left="480" w:right="423"/>
      </w:pPr>
      <w:r>
        <w:t>It should be understood that the Authority will not deal with inco</w:t>
      </w:r>
      <w:r>
        <w:rPr>
          <w:spacing w:val="-2"/>
        </w:rPr>
        <w:t>m</w:t>
      </w:r>
      <w:r>
        <w:rPr>
          <w:spacing w:val="-1"/>
        </w:rPr>
        <w:t>p</w:t>
      </w:r>
      <w:r>
        <w:t>lete applications.</w:t>
      </w:r>
    </w:p>
    <w:p w:rsidR="00E4305F" w:rsidRDefault="00E4305F">
      <w:pPr>
        <w:pStyle w:val="BodyText"/>
        <w:kinsoku w:val="0"/>
        <w:overflowPunct w:val="0"/>
        <w:ind w:left="480" w:right="423"/>
        <w:sectPr w:rsidR="00E4305F">
          <w:type w:val="continuous"/>
          <w:pgSz w:w="11905" w:h="16840"/>
          <w:pgMar w:top="1380" w:right="1680" w:bottom="280" w:left="1680" w:header="720" w:footer="720" w:gutter="0"/>
          <w:cols w:space="720"/>
          <w:noEndnote/>
        </w:sectPr>
      </w:pPr>
    </w:p>
    <w:p w:rsidR="00E4305F" w:rsidRDefault="00A54EF0" w:rsidP="00E25DDA">
      <w:pPr>
        <w:pStyle w:val="BodyText"/>
        <w:kinsoku w:val="0"/>
        <w:overflowPunct w:val="0"/>
        <w:spacing w:before="72"/>
        <w:ind w:left="4536"/>
        <w:rPr>
          <w:rFonts w:ascii="Arial" w:hAnsi="Arial" w:cs="Arial"/>
        </w:rPr>
      </w:pPr>
      <w:r w:rsidRPr="00A54EF0">
        <w:rPr>
          <w:noProof/>
        </w:rPr>
        <w:lastRenderedPageBreak/>
        <w:pict>
          <v:rect id="_x0000_s1026" style="position:absolute;left:0;text-align:left;margin-left:309.75pt;margin-top:34.45pt;width:272.35pt;height:22pt;z-index:-251658240;mso-position-horizontal-relative:page;mso-position-vertical-relative:page" o:allowincell="f" filled="f" strokeweight="1pt">
            <v:path arrowok="t"/>
            <w10:wrap anchorx="page" anchory="page"/>
          </v:rect>
        </w:pict>
      </w:r>
      <w:r w:rsidR="00E25DDA">
        <w:rPr>
          <w:rFonts w:ascii="Arial" w:hAnsi="Arial" w:cs="Arial"/>
        </w:rPr>
        <w:t xml:space="preserve">Registered Charity </w:t>
      </w:r>
      <w:r w:rsidR="00640ACC">
        <w:rPr>
          <w:rFonts w:ascii="Arial" w:hAnsi="Arial" w:cs="Arial"/>
        </w:rPr>
        <w:t>No.:</w:t>
      </w:r>
    </w:p>
    <w:p w:rsidR="00E4305F" w:rsidRDefault="00E4305F">
      <w:pPr>
        <w:kinsoku w:val="0"/>
        <w:overflowPunct w:val="0"/>
        <w:spacing w:line="120" w:lineRule="exact"/>
        <w:rPr>
          <w:sz w:val="12"/>
          <w:szCs w:val="12"/>
        </w:rPr>
      </w:pPr>
    </w:p>
    <w:p w:rsidR="00E4305F" w:rsidRDefault="00E4305F">
      <w:pPr>
        <w:kinsoku w:val="0"/>
        <w:overflowPunct w:val="0"/>
        <w:spacing w:line="200" w:lineRule="exact"/>
        <w:rPr>
          <w:sz w:val="20"/>
          <w:szCs w:val="20"/>
        </w:rPr>
      </w:pPr>
    </w:p>
    <w:p w:rsidR="00665F62" w:rsidRDefault="00665F62" w:rsidP="007575A1">
      <w:pPr>
        <w:pStyle w:val="Heading1"/>
        <w:kinsoku w:val="0"/>
        <w:overflowPunct w:val="0"/>
        <w:ind w:left="567"/>
        <w:rPr>
          <w:spacing w:val="-1"/>
          <w:u w:val="thick"/>
        </w:rPr>
      </w:pPr>
    </w:p>
    <w:p w:rsidR="00665F62" w:rsidRDefault="00665F62" w:rsidP="007575A1">
      <w:pPr>
        <w:pStyle w:val="Heading1"/>
        <w:kinsoku w:val="0"/>
        <w:overflowPunct w:val="0"/>
        <w:ind w:left="567"/>
        <w:rPr>
          <w:spacing w:val="-1"/>
          <w:u w:val="thick"/>
        </w:rPr>
      </w:pPr>
    </w:p>
    <w:p w:rsidR="00E4305F" w:rsidRDefault="00640ACC" w:rsidP="007575A1">
      <w:pPr>
        <w:pStyle w:val="Heading1"/>
        <w:kinsoku w:val="0"/>
        <w:overflowPunct w:val="0"/>
        <w:ind w:left="567"/>
        <w:rPr>
          <w:b w:val="0"/>
          <w:bCs w:val="0"/>
          <w:u w:val="none"/>
        </w:rPr>
      </w:pPr>
      <w:r>
        <w:rPr>
          <w:spacing w:val="-1"/>
          <w:u w:val="thick"/>
        </w:rPr>
        <w:t>M</w:t>
      </w:r>
      <w:r>
        <w:rPr>
          <w:u w:val="thick"/>
        </w:rPr>
        <w:t>E</w:t>
      </w:r>
      <w:r>
        <w:rPr>
          <w:spacing w:val="-1"/>
          <w:u w:val="thick"/>
        </w:rPr>
        <w:t>MO</w:t>
      </w:r>
      <w:r>
        <w:rPr>
          <w:u w:val="thick"/>
        </w:rPr>
        <w:t xml:space="preserve"> </w:t>
      </w:r>
      <w:r>
        <w:rPr>
          <w:spacing w:val="-1"/>
          <w:u w:val="thick"/>
        </w:rPr>
        <w:t>FOR</w:t>
      </w:r>
      <w:r>
        <w:rPr>
          <w:u w:val="thick"/>
        </w:rPr>
        <w:t xml:space="preserve"> </w:t>
      </w:r>
      <w:r>
        <w:rPr>
          <w:spacing w:val="-1"/>
          <w:u w:val="thick"/>
        </w:rPr>
        <w:t>THE</w:t>
      </w:r>
      <w:r>
        <w:rPr>
          <w:spacing w:val="1"/>
          <w:u w:val="thick"/>
        </w:rPr>
        <w:t xml:space="preserve"> </w:t>
      </w:r>
      <w:r>
        <w:rPr>
          <w:spacing w:val="-1"/>
          <w:u w:val="thick"/>
        </w:rPr>
        <w:t>AUTHORITY</w:t>
      </w:r>
      <w:r>
        <w:rPr>
          <w:u w:val="thick"/>
        </w:rPr>
        <w:t xml:space="preserve"> </w:t>
      </w:r>
      <w:r>
        <w:rPr>
          <w:spacing w:val="-1"/>
          <w:u w:val="thick"/>
        </w:rPr>
        <w:t>FOR</w:t>
      </w:r>
      <w:r>
        <w:rPr>
          <w:u w:val="thick"/>
        </w:rPr>
        <w:t xml:space="preserve"> </w:t>
      </w:r>
      <w:r>
        <w:rPr>
          <w:spacing w:val="-1"/>
          <w:u w:val="thick"/>
        </w:rPr>
        <w:t>THE</w:t>
      </w:r>
    </w:p>
    <w:p w:rsidR="00E4305F" w:rsidRDefault="00E4305F">
      <w:pPr>
        <w:kinsoku w:val="0"/>
        <w:overflowPunct w:val="0"/>
        <w:spacing w:before="9" w:line="130" w:lineRule="exact"/>
        <w:rPr>
          <w:sz w:val="13"/>
          <w:szCs w:val="13"/>
        </w:rPr>
      </w:pPr>
    </w:p>
    <w:p w:rsidR="00E4305F" w:rsidRDefault="00E4305F">
      <w:pPr>
        <w:kinsoku w:val="0"/>
        <w:overflowPunct w:val="0"/>
        <w:spacing w:line="200" w:lineRule="exact"/>
        <w:rPr>
          <w:sz w:val="20"/>
          <w:szCs w:val="20"/>
        </w:rPr>
      </w:pPr>
    </w:p>
    <w:p w:rsidR="007960C9" w:rsidRDefault="007960C9" w:rsidP="00C51FAA">
      <w:pPr>
        <w:kinsoku w:val="0"/>
        <w:overflowPunct w:val="0"/>
        <w:spacing w:line="200" w:lineRule="exact"/>
        <w:ind w:left="567"/>
        <w:rPr>
          <w:rFonts w:ascii="Arial" w:hAnsi="Arial" w:cs="Arial"/>
          <w:b/>
          <w:spacing w:val="-1"/>
          <w:u w:val="thick"/>
        </w:rPr>
      </w:pPr>
      <w:r>
        <w:rPr>
          <w:rFonts w:ascii="Arial" w:hAnsi="Arial" w:cs="Arial"/>
          <w:b/>
          <w:spacing w:val="-1"/>
          <w:u w:val="thick"/>
        </w:rPr>
        <w:t>CHARITY:</w:t>
      </w:r>
    </w:p>
    <w:p w:rsidR="007960C9" w:rsidRDefault="007960C9" w:rsidP="00C51FAA">
      <w:pPr>
        <w:kinsoku w:val="0"/>
        <w:overflowPunct w:val="0"/>
        <w:spacing w:line="200" w:lineRule="exact"/>
        <w:ind w:left="567"/>
        <w:rPr>
          <w:rFonts w:ascii="Arial" w:hAnsi="Arial" w:cs="Arial"/>
          <w:b/>
          <w:spacing w:val="-1"/>
          <w:u w:val="thick"/>
        </w:rPr>
      </w:pPr>
    </w:p>
    <w:p w:rsidR="007960C9" w:rsidRDefault="007960C9" w:rsidP="00C51FAA">
      <w:pPr>
        <w:kinsoku w:val="0"/>
        <w:overflowPunct w:val="0"/>
        <w:spacing w:line="200" w:lineRule="exact"/>
        <w:ind w:left="567"/>
        <w:rPr>
          <w:rFonts w:ascii="Arial" w:hAnsi="Arial" w:cs="Arial"/>
          <w:b/>
          <w:spacing w:val="-1"/>
          <w:u w:val="thick"/>
        </w:rPr>
      </w:pPr>
    </w:p>
    <w:p w:rsidR="00E4305F" w:rsidRPr="00C51FAA" w:rsidRDefault="00C51FAA" w:rsidP="00C51FAA">
      <w:pPr>
        <w:kinsoku w:val="0"/>
        <w:overflowPunct w:val="0"/>
        <w:spacing w:line="200" w:lineRule="exact"/>
        <w:ind w:left="567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pacing w:val="-1"/>
          <w:u w:val="thick"/>
        </w:rPr>
        <w:t>PROPERTY:</w:t>
      </w:r>
    </w:p>
    <w:p w:rsidR="00E4305F" w:rsidRDefault="00E4305F">
      <w:pPr>
        <w:kinsoku w:val="0"/>
        <w:overflowPunct w:val="0"/>
        <w:spacing w:line="200" w:lineRule="exact"/>
        <w:rPr>
          <w:sz w:val="20"/>
          <w:szCs w:val="20"/>
        </w:rPr>
      </w:pPr>
    </w:p>
    <w:p w:rsidR="00E4305F" w:rsidRDefault="00E4305F">
      <w:pPr>
        <w:kinsoku w:val="0"/>
        <w:overflowPunct w:val="0"/>
        <w:spacing w:line="200" w:lineRule="exact"/>
        <w:rPr>
          <w:sz w:val="20"/>
          <w:szCs w:val="20"/>
        </w:rPr>
      </w:pPr>
    </w:p>
    <w:p w:rsidR="00E4305F" w:rsidRDefault="00E4305F">
      <w:pPr>
        <w:kinsoku w:val="0"/>
        <w:overflowPunct w:val="0"/>
        <w:spacing w:line="200" w:lineRule="exact"/>
        <w:rPr>
          <w:sz w:val="20"/>
          <w:szCs w:val="20"/>
        </w:rPr>
      </w:pPr>
    </w:p>
    <w:p w:rsidR="00C51FAA" w:rsidRDefault="00640ACC" w:rsidP="00C51FAA">
      <w:pPr>
        <w:numPr>
          <w:ilvl w:val="0"/>
          <w:numId w:val="4"/>
        </w:numPr>
        <w:tabs>
          <w:tab w:val="left" w:pos="426"/>
          <w:tab w:val="left" w:pos="4440"/>
        </w:tabs>
        <w:kinsoku w:val="0"/>
        <w:overflowPunct w:val="0"/>
        <w:spacing w:before="69" w:line="359" w:lineRule="auto"/>
        <w:ind w:left="1200" w:right="1200"/>
        <w:rPr>
          <w:rFonts w:ascii="Arial" w:hAnsi="Arial" w:cs="Arial"/>
        </w:rPr>
      </w:pPr>
      <w:r w:rsidRPr="00C51FAA">
        <w:rPr>
          <w:rFonts w:ascii="Arial" w:hAnsi="Arial" w:cs="Arial"/>
          <w:b/>
          <w:bCs/>
          <w:spacing w:val="-8"/>
          <w:u w:val="thick"/>
        </w:rPr>
        <w:t>A</w:t>
      </w:r>
      <w:r w:rsidRPr="00C51FAA">
        <w:rPr>
          <w:rFonts w:ascii="Arial" w:hAnsi="Arial" w:cs="Arial"/>
          <w:b/>
          <w:bCs/>
          <w:u w:val="thick"/>
        </w:rPr>
        <w:t>PPLIC</w:t>
      </w:r>
      <w:r w:rsidRPr="00C51FAA">
        <w:rPr>
          <w:rFonts w:ascii="Arial" w:hAnsi="Arial" w:cs="Arial"/>
          <w:b/>
          <w:bCs/>
          <w:spacing w:val="-8"/>
          <w:u w:val="thick"/>
        </w:rPr>
        <w:t>A</w:t>
      </w:r>
      <w:r w:rsidRPr="00C51FAA">
        <w:rPr>
          <w:rFonts w:ascii="Arial" w:hAnsi="Arial" w:cs="Arial"/>
          <w:b/>
          <w:bCs/>
          <w:spacing w:val="-1"/>
          <w:u w:val="thick"/>
        </w:rPr>
        <w:t>T</w:t>
      </w:r>
      <w:r w:rsidRPr="00C51FAA">
        <w:rPr>
          <w:rFonts w:ascii="Arial" w:hAnsi="Arial" w:cs="Arial"/>
          <w:b/>
          <w:bCs/>
          <w:u w:val="thick"/>
        </w:rPr>
        <w:t>ION:</w:t>
      </w:r>
      <w:r w:rsidRPr="00C51FAA">
        <w:rPr>
          <w:rFonts w:ascii="Arial" w:hAnsi="Arial" w:cs="Arial"/>
          <w:b/>
          <w:bCs/>
        </w:rPr>
        <w:tab/>
        <w:t xml:space="preserve">To Sanction Sale of Trust </w:t>
      </w:r>
      <w:r w:rsidRPr="00C51FAA">
        <w:rPr>
          <w:rFonts w:ascii="Arial" w:hAnsi="Arial" w:cs="Arial"/>
          <w:b/>
          <w:bCs/>
          <w:spacing w:val="-1"/>
        </w:rPr>
        <w:t>(</w:t>
      </w:r>
      <w:r w:rsidRPr="00C51FAA">
        <w:rPr>
          <w:rFonts w:ascii="Arial" w:hAnsi="Arial" w:cs="Arial"/>
          <w:b/>
          <w:bCs/>
        </w:rPr>
        <w:t>e.g.</w:t>
      </w:r>
      <w:r w:rsidRPr="00C51FAA">
        <w:rPr>
          <w:rFonts w:ascii="Arial" w:hAnsi="Arial" w:cs="Arial"/>
          <w:b/>
          <w:bCs/>
          <w:spacing w:val="1"/>
        </w:rPr>
        <w:t xml:space="preserve"> </w:t>
      </w:r>
      <w:r w:rsidRPr="00C51FAA">
        <w:rPr>
          <w:rFonts w:ascii="Arial" w:hAnsi="Arial" w:cs="Arial"/>
          <w:b/>
          <w:bCs/>
        </w:rPr>
        <w:t>sale,</w:t>
      </w:r>
      <w:r w:rsidRPr="00C51FAA">
        <w:rPr>
          <w:rFonts w:ascii="Arial" w:hAnsi="Arial" w:cs="Arial"/>
          <w:b/>
          <w:bCs/>
          <w:spacing w:val="1"/>
        </w:rPr>
        <w:t xml:space="preserve"> </w:t>
      </w:r>
      <w:r w:rsidRPr="00C51FAA">
        <w:rPr>
          <w:rFonts w:ascii="Arial" w:hAnsi="Arial" w:cs="Arial"/>
          <w:b/>
          <w:bCs/>
        </w:rPr>
        <w:t>lease,</w:t>
      </w:r>
      <w:r w:rsidRPr="00C51FAA">
        <w:rPr>
          <w:rFonts w:ascii="Arial" w:hAnsi="Arial" w:cs="Arial"/>
          <w:b/>
          <w:bCs/>
          <w:spacing w:val="1"/>
        </w:rPr>
        <w:t xml:space="preserve"> </w:t>
      </w:r>
      <w:r w:rsidRPr="00C51FAA">
        <w:rPr>
          <w:rFonts w:ascii="Arial" w:hAnsi="Arial" w:cs="Arial"/>
          <w:b/>
          <w:bCs/>
          <w:spacing w:val="-1"/>
        </w:rPr>
        <w:t>t</w:t>
      </w:r>
      <w:r w:rsidRPr="00C51FAA">
        <w:rPr>
          <w:rFonts w:ascii="Arial" w:hAnsi="Arial" w:cs="Arial"/>
          <w:b/>
          <w:bCs/>
        </w:rPr>
        <w:t>rans</w:t>
      </w:r>
      <w:r w:rsidRPr="00C51FAA">
        <w:rPr>
          <w:rFonts w:ascii="Arial" w:hAnsi="Arial" w:cs="Arial"/>
          <w:b/>
          <w:bCs/>
          <w:spacing w:val="-1"/>
        </w:rPr>
        <w:t>f</w:t>
      </w:r>
      <w:r w:rsidRPr="00C51FAA">
        <w:rPr>
          <w:rFonts w:ascii="Arial" w:hAnsi="Arial" w:cs="Arial"/>
          <w:b/>
          <w:bCs/>
        </w:rPr>
        <w:t>er)</w:t>
      </w:r>
      <w:r w:rsidR="00C51FAA">
        <w:rPr>
          <w:rFonts w:ascii="Arial" w:hAnsi="Arial" w:cs="Arial"/>
          <w:b/>
          <w:bCs/>
        </w:rPr>
        <w:tab/>
        <w:t>Propert</w:t>
      </w:r>
      <w:r w:rsidR="00C51FAA">
        <w:rPr>
          <w:rFonts w:ascii="Arial" w:hAnsi="Arial" w:cs="Arial"/>
          <w:b/>
          <w:bCs/>
          <w:spacing w:val="-7"/>
        </w:rPr>
        <w:t>y</w:t>
      </w:r>
      <w:r w:rsidR="00C51FAA">
        <w:rPr>
          <w:rFonts w:ascii="Arial" w:hAnsi="Arial" w:cs="Arial"/>
          <w:b/>
          <w:bCs/>
        </w:rPr>
        <w:t>.</w:t>
      </w:r>
    </w:p>
    <w:p w:rsidR="00E4305F" w:rsidRDefault="00E4305F">
      <w:pPr>
        <w:kinsoku w:val="0"/>
        <w:overflowPunct w:val="0"/>
        <w:spacing w:line="200" w:lineRule="exact"/>
        <w:rPr>
          <w:sz w:val="20"/>
          <w:szCs w:val="20"/>
        </w:rPr>
      </w:pPr>
    </w:p>
    <w:p w:rsidR="00E4305F" w:rsidRDefault="00E4305F">
      <w:pPr>
        <w:kinsoku w:val="0"/>
        <w:overflowPunct w:val="0"/>
        <w:spacing w:line="200" w:lineRule="exact"/>
        <w:rPr>
          <w:sz w:val="20"/>
          <w:szCs w:val="20"/>
        </w:rPr>
      </w:pPr>
    </w:p>
    <w:p w:rsidR="00E4305F" w:rsidRDefault="00E4305F">
      <w:pPr>
        <w:kinsoku w:val="0"/>
        <w:overflowPunct w:val="0"/>
        <w:spacing w:line="200" w:lineRule="exact"/>
        <w:rPr>
          <w:sz w:val="20"/>
          <w:szCs w:val="20"/>
        </w:rPr>
      </w:pPr>
    </w:p>
    <w:p w:rsidR="00E4305F" w:rsidRDefault="00E4305F">
      <w:pPr>
        <w:kinsoku w:val="0"/>
        <w:overflowPunct w:val="0"/>
        <w:spacing w:line="200" w:lineRule="exact"/>
        <w:rPr>
          <w:sz w:val="20"/>
          <w:szCs w:val="20"/>
        </w:rPr>
      </w:pPr>
    </w:p>
    <w:p w:rsidR="00E4305F" w:rsidRDefault="00640ACC">
      <w:pPr>
        <w:numPr>
          <w:ilvl w:val="0"/>
          <w:numId w:val="4"/>
        </w:numPr>
        <w:tabs>
          <w:tab w:val="left" w:pos="1199"/>
        </w:tabs>
        <w:kinsoku w:val="0"/>
        <w:overflowPunct w:val="0"/>
        <w:ind w:left="1199"/>
        <w:rPr>
          <w:rFonts w:ascii="Arial" w:hAnsi="Arial" w:cs="Arial"/>
        </w:rPr>
      </w:pPr>
      <w:r>
        <w:rPr>
          <w:rFonts w:ascii="Arial" w:hAnsi="Arial" w:cs="Arial"/>
          <w:b/>
          <w:bCs/>
          <w:spacing w:val="-8"/>
          <w:u w:val="thick"/>
        </w:rPr>
        <w:t>A</w:t>
      </w:r>
      <w:r>
        <w:rPr>
          <w:rFonts w:ascii="Arial" w:hAnsi="Arial" w:cs="Arial"/>
          <w:b/>
          <w:bCs/>
          <w:u w:val="thick"/>
        </w:rPr>
        <w:t>PPLI</w:t>
      </w:r>
      <w:r>
        <w:rPr>
          <w:rFonts w:ascii="Arial" w:hAnsi="Arial" w:cs="Arial"/>
          <w:b/>
          <w:bCs/>
          <w:spacing w:val="-1"/>
          <w:u w:val="thick"/>
        </w:rPr>
        <w:t>C</w:t>
      </w:r>
      <w:r>
        <w:rPr>
          <w:rFonts w:ascii="Arial" w:hAnsi="Arial" w:cs="Arial"/>
          <w:b/>
          <w:bCs/>
          <w:spacing w:val="-8"/>
          <w:u w:val="thick"/>
        </w:rPr>
        <w:t>A</w:t>
      </w:r>
      <w:r>
        <w:rPr>
          <w:rFonts w:ascii="Arial" w:hAnsi="Arial" w:cs="Arial"/>
          <w:b/>
          <w:bCs/>
          <w:spacing w:val="-1"/>
          <w:u w:val="thick"/>
        </w:rPr>
        <w:t>N</w:t>
      </w:r>
      <w:r>
        <w:rPr>
          <w:rFonts w:ascii="Arial" w:hAnsi="Arial" w:cs="Arial"/>
          <w:b/>
          <w:bCs/>
          <w:u w:val="thick"/>
        </w:rPr>
        <w:t>TS:</w:t>
      </w:r>
    </w:p>
    <w:p w:rsidR="00E4305F" w:rsidRDefault="00E4305F">
      <w:pPr>
        <w:kinsoku w:val="0"/>
        <w:overflowPunct w:val="0"/>
        <w:spacing w:before="9" w:line="130" w:lineRule="exact"/>
        <w:rPr>
          <w:sz w:val="13"/>
          <w:szCs w:val="13"/>
        </w:rPr>
      </w:pPr>
    </w:p>
    <w:p w:rsidR="00E4305F" w:rsidRDefault="00640ACC">
      <w:pPr>
        <w:kinsoku w:val="0"/>
        <w:overflowPunct w:val="0"/>
        <w:spacing w:line="360" w:lineRule="auto"/>
        <w:ind w:left="480" w:right="5029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(</w:t>
      </w:r>
      <w:r>
        <w:rPr>
          <w:rFonts w:ascii="Arial" w:hAnsi="Arial" w:cs="Arial"/>
          <w:b/>
          <w:bCs/>
          <w:spacing w:val="-8"/>
        </w:rPr>
        <w:t>A</w:t>
      </w:r>
      <w:r>
        <w:rPr>
          <w:rFonts w:ascii="Arial" w:hAnsi="Arial" w:cs="Arial"/>
          <w:b/>
          <w:bCs/>
        </w:rPr>
        <w:t xml:space="preserve">pplicants </w:t>
      </w:r>
      <w:r>
        <w:rPr>
          <w:rFonts w:ascii="Arial" w:hAnsi="Arial" w:cs="Arial"/>
          <w:b/>
          <w:bCs/>
          <w:spacing w:val="5"/>
        </w:rPr>
        <w:t>w</w:t>
      </w:r>
      <w:r>
        <w:rPr>
          <w:rFonts w:ascii="Arial" w:hAnsi="Arial" w:cs="Arial"/>
          <w:b/>
          <w:bCs/>
        </w:rPr>
        <w:t>ho must be at</w:t>
      </w:r>
      <w:r>
        <w:rPr>
          <w:rFonts w:ascii="Arial" w:hAnsi="Arial" w:cs="Arial"/>
          <w:b/>
          <w:bCs/>
          <w:spacing w:val="-1"/>
        </w:rPr>
        <w:t xml:space="preserve"> </w:t>
      </w:r>
      <w:r>
        <w:rPr>
          <w:rFonts w:ascii="Arial" w:hAnsi="Arial" w:cs="Arial"/>
          <w:b/>
          <w:bCs/>
        </w:rPr>
        <w:t>least</w:t>
      </w:r>
      <w:r>
        <w:rPr>
          <w:rFonts w:ascii="Arial" w:hAnsi="Arial" w:cs="Arial"/>
          <w:b/>
          <w:bCs/>
          <w:spacing w:val="-1"/>
        </w:rPr>
        <w:t xml:space="preserve"> t</w:t>
      </w:r>
      <w:r>
        <w:rPr>
          <w:rFonts w:ascii="Arial" w:hAnsi="Arial" w:cs="Arial"/>
          <w:b/>
          <w:bCs/>
          <w:spacing w:val="5"/>
        </w:rPr>
        <w:t>w</w:t>
      </w:r>
      <w:r>
        <w:rPr>
          <w:rFonts w:ascii="Arial" w:hAnsi="Arial" w:cs="Arial"/>
          <w:b/>
          <w:bCs/>
        </w:rPr>
        <w:t>o</w:t>
      </w:r>
      <w:r>
        <w:rPr>
          <w:rFonts w:ascii="Arial" w:hAnsi="Arial" w:cs="Arial"/>
          <w:b/>
          <w:bCs/>
          <w:spacing w:val="-1"/>
        </w:rPr>
        <w:t>-th</w:t>
      </w:r>
      <w:r>
        <w:rPr>
          <w:rFonts w:ascii="Arial" w:hAnsi="Arial" w:cs="Arial"/>
          <w:b/>
          <w:bCs/>
        </w:rPr>
        <w:t>irds</w:t>
      </w:r>
      <w:r>
        <w:rPr>
          <w:rFonts w:ascii="Arial" w:hAnsi="Arial" w:cs="Arial"/>
          <w:b/>
          <w:bCs/>
          <w:spacing w:val="1"/>
        </w:rPr>
        <w:t xml:space="preserve"> </w:t>
      </w:r>
      <w:r>
        <w:rPr>
          <w:rFonts w:ascii="Arial" w:hAnsi="Arial" w:cs="Arial"/>
          <w:b/>
          <w:bCs/>
        </w:rPr>
        <w:t>in number of</w:t>
      </w:r>
      <w:r>
        <w:rPr>
          <w:rFonts w:ascii="Arial" w:hAnsi="Arial" w:cs="Arial"/>
          <w:b/>
          <w:bCs/>
          <w:spacing w:val="-1"/>
        </w:rPr>
        <w:t xml:space="preserve"> th</w:t>
      </w:r>
      <w:r>
        <w:rPr>
          <w:rFonts w:ascii="Arial" w:hAnsi="Arial" w:cs="Arial"/>
          <w:b/>
          <w:bCs/>
        </w:rPr>
        <w:t>e Trus</w:t>
      </w:r>
      <w:r>
        <w:rPr>
          <w:rFonts w:ascii="Arial" w:hAnsi="Arial" w:cs="Arial"/>
          <w:b/>
          <w:bCs/>
          <w:spacing w:val="-1"/>
        </w:rPr>
        <w:t>t</w:t>
      </w:r>
      <w:r>
        <w:rPr>
          <w:rFonts w:ascii="Arial" w:hAnsi="Arial" w:cs="Arial"/>
          <w:b/>
          <w:bCs/>
        </w:rPr>
        <w:t>ees)</w:t>
      </w:r>
    </w:p>
    <w:p w:rsidR="00E4305F" w:rsidRDefault="00E4305F">
      <w:pPr>
        <w:kinsoku w:val="0"/>
        <w:overflowPunct w:val="0"/>
        <w:spacing w:line="200" w:lineRule="exact"/>
        <w:rPr>
          <w:sz w:val="20"/>
          <w:szCs w:val="20"/>
        </w:rPr>
      </w:pPr>
    </w:p>
    <w:p w:rsidR="00E4305F" w:rsidRDefault="00E4305F">
      <w:pPr>
        <w:kinsoku w:val="0"/>
        <w:overflowPunct w:val="0"/>
        <w:spacing w:before="18" w:line="200" w:lineRule="exact"/>
        <w:rPr>
          <w:sz w:val="20"/>
          <w:szCs w:val="20"/>
        </w:rPr>
      </w:pPr>
    </w:p>
    <w:p w:rsidR="00E4305F" w:rsidRDefault="00640ACC">
      <w:pPr>
        <w:numPr>
          <w:ilvl w:val="0"/>
          <w:numId w:val="4"/>
        </w:numPr>
        <w:tabs>
          <w:tab w:val="left" w:pos="1199"/>
        </w:tabs>
        <w:kinsoku w:val="0"/>
        <w:overflowPunct w:val="0"/>
        <w:ind w:left="1199"/>
        <w:rPr>
          <w:rFonts w:ascii="Arial" w:hAnsi="Arial" w:cs="Arial"/>
        </w:rPr>
      </w:pPr>
      <w:r>
        <w:rPr>
          <w:rFonts w:ascii="Arial" w:hAnsi="Arial" w:cs="Arial"/>
          <w:b/>
          <w:bCs/>
          <w:u w:val="thick"/>
        </w:rPr>
        <w:t>P</w:t>
      </w:r>
      <w:r>
        <w:rPr>
          <w:rFonts w:ascii="Arial" w:hAnsi="Arial" w:cs="Arial"/>
          <w:b/>
          <w:bCs/>
          <w:spacing w:val="-1"/>
          <w:u w:val="thick"/>
        </w:rPr>
        <w:t>URCH</w:t>
      </w:r>
      <w:r>
        <w:rPr>
          <w:rFonts w:ascii="Arial" w:hAnsi="Arial" w:cs="Arial"/>
          <w:b/>
          <w:bCs/>
          <w:spacing w:val="-8"/>
          <w:u w:val="thick"/>
        </w:rPr>
        <w:t>A</w:t>
      </w:r>
      <w:r>
        <w:rPr>
          <w:rFonts w:ascii="Arial" w:hAnsi="Arial" w:cs="Arial"/>
          <w:b/>
          <w:bCs/>
          <w:u w:val="thick"/>
        </w:rPr>
        <w:t>SE</w:t>
      </w:r>
      <w:r>
        <w:rPr>
          <w:rFonts w:ascii="Arial" w:hAnsi="Arial" w:cs="Arial"/>
          <w:b/>
          <w:bCs/>
          <w:spacing w:val="-1"/>
          <w:u w:val="thick"/>
        </w:rPr>
        <w:t>R:</w:t>
      </w:r>
    </w:p>
    <w:p w:rsidR="00E4305F" w:rsidRDefault="00E4305F">
      <w:pPr>
        <w:kinsoku w:val="0"/>
        <w:overflowPunct w:val="0"/>
        <w:spacing w:line="200" w:lineRule="exact"/>
        <w:rPr>
          <w:sz w:val="20"/>
          <w:szCs w:val="20"/>
        </w:rPr>
      </w:pPr>
    </w:p>
    <w:p w:rsidR="00E4305F" w:rsidRDefault="00E4305F">
      <w:pPr>
        <w:kinsoku w:val="0"/>
        <w:overflowPunct w:val="0"/>
        <w:spacing w:before="3" w:line="280" w:lineRule="exact"/>
        <w:rPr>
          <w:sz w:val="28"/>
          <w:szCs w:val="28"/>
        </w:rPr>
      </w:pPr>
    </w:p>
    <w:p w:rsidR="00E4305F" w:rsidRDefault="00640ACC">
      <w:pPr>
        <w:numPr>
          <w:ilvl w:val="0"/>
          <w:numId w:val="4"/>
        </w:numPr>
        <w:tabs>
          <w:tab w:val="left" w:pos="1200"/>
        </w:tabs>
        <w:kinsoku w:val="0"/>
        <w:overflowPunct w:val="0"/>
        <w:spacing w:before="69"/>
        <w:ind w:left="1200"/>
        <w:rPr>
          <w:rFonts w:ascii="Arial" w:hAnsi="Arial" w:cs="Arial"/>
        </w:rPr>
      </w:pPr>
      <w:r>
        <w:rPr>
          <w:rFonts w:ascii="Arial" w:hAnsi="Arial" w:cs="Arial"/>
          <w:b/>
          <w:bCs/>
          <w:u w:val="thick"/>
        </w:rPr>
        <w:t>P</w:t>
      </w:r>
      <w:r>
        <w:rPr>
          <w:rFonts w:ascii="Arial" w:hAnsi="Arial" w:cs="Arial"/>
          <w:b/>
          <w:bCs/>
          <w:spacing w:val="-1"/>
          <w:u w:val="thick"/>
        </w:rPr>
        <w:t>URCH</w:t>
      </w:r>
      <w:r>
        <w:rPr>
          <w:rFonts w:ascii="Arial" w:hAnsi="Arial" w:cs="Arial"/>
          <w:b/>
          <w:bCs/>
          <w:spacing w:val="-8"/>
          <w:u w:val="thick"/>
        </w:rPr>
        <w:t>A</w:t>
      </w:r>
      <w:r>
        <w:rPr>
          <w:rFonts w:ascii="Arial" w:hAnsi="Arial" w:cs="Arial"/>
          <w:b/>
          <w:bCs/>
          <w:u w:val="thick"/>
        </w:rPr>
        <w:t>SE</w:t>
      </w:r>
      <w:r>
        <w:rPr>
          <w:rFonts w:ascii="Arial" w:hAnsi="Arial" w:cs="Arial"/>
          <w:b/>
          <w:bCs/>
          <w:spacing w:val="1"/>
          <w:u w:val="thick"/>
        </w:rPr>
        <w:t xml:space="preserve"> </w:t>
      </w:r>
      <w:r>
        <w:rPr>
          <w:rFonts w:ascii="Arial" w:hAnsi="Arial" w:cs="Arial"/>
          <w:b/>
          <w:bCs/>
          <w:u w:val="thick"/>
        </w:rPr>
        <w:t>P</w:t>
      </w:r>
      <w:r>
        <w:rPr>
          <w:rFonts w:ascii="Arial" w:hAnsi="Arial" w:cs="Arial"/>
          <w:b/>
          <w:bCs/>
          <w:spacing w:val="-1"/>
          <w:u w:val="thick"/>
        </w:rPr>
        <w:t>RIC</w:t>
      </w:r>
      <w:r>
        <w:rPr>
          <w:rFonts w:ascii="Arial" w:hAnsi="Arial" w:cs="Arial"/>
          <w:b/>
          <w:bCs/>
          <w:u w:val="thick"/>
        </w:rPr>
        <w:t>E:</w:t>
      </w:r>
    </w:p>
    <w:p w:rsidR="00E4305F" w:rsidRDefault="00E4305F">
      <w:pPr>
        <w:kinsoku w:val="0"/>
        <w:overflowPunct w:val="0"/>
        <w:spacing w:line="200" w:lineRule="exact"/>
        <w:rPr>
          <w:sz w:val="20"/>
          <w:szCs w:val="20"/>
        </w:rPr>
      </w:pPr>
    </w:p>
    <w:p w:rsidR="00E4305F" w:rsidRDefault="00E4305F">
      <w:pPr>
        <w:kinsoku w:val="0"/>
        <w:overflowPunct w:val="0"/>
        <w:spacing w:before="3" w:line="280" w:lineRule="exact"/>
        <w:rPr>
          <w:sz w:val="28"/>
          <w:szCs w:val="28"/>
        </w:rPr>
      </w:pPr>
    </w:p>
    <w:p w:rsidR="00E4305F" w:rsidRDefault="00640ACC">
      <w:pPr>
        <w:numPr>
          <w:ilvl w:val="0"/>
          <w:numId w:val="4"/>
        </w:numPr>
        <w:tabs>
          <w:tab w:val="left" w:pos="1199"/>
        </w:tabs>
        <w:kinsoku w:val="0"/>
        <w:overflowPunct w:val="0"/>
        <w:spacing w:before="69"/>
        <w:ind w:left="1199"/>
        <w:rPr>
          <w:rFonts w:ascii="Arial" w:hAnsi="Arial" w:cs="Arial"/>
        </w:rPr>
      </w:pPr>
      <w:r>
        <w:rPr>
          <w:rFonts w:ascii="Arial" w:hAnsi="Arial" w:cs="Arial"/>
          <w:b/>
          <w:bCs/>
          <w:u w:val="thick"/>
        </w:rPr>
        <w:t>SOLICITORS:</w:t>
      </w:r>
    </w:p>
    <w:p w:rsidR="00E4305F" w:rsidRDefault="00E4305F">
      <w:pPr>
        <w:kinsoku w:val="0"/>
        <w:overflowPunct w:val="0"/>
        <w:spacing w:before="1" w:line="110" w:lineRule="exact"/>
        <w:rPr>
          <w:sz w:val="11"/>
          <w:szCs w:val="11"/>
        </w:rPr>
      </w:pPr>
    </w:p>
    <w:p w:rsidR="00E4305F" w:rsidRDefault="00E4305F">
      <w:pPr>
        <w:kinsoku w:val="0"/>
        <w:overflowPunct w:val="0"/>
        <w:spacing w:line="200" w:lineRule="exact"/>
        <w:rPr>
          <w:sz w:val="20"/>
          <w:szCs w:val="20"/>
        </w:rPr>
      </w:pPr>
    </w:p>
    <w:p w:rsidR="00E4305F" w:rsidRDefault="00E4305F">
      <w:pPr>
        <w:kinsoku w:val="0"/>
        <w:overflowPunct w:val="0"/>
        <w:spacing w:line="200" w:lineRule="exact"/>
        <w:rPr>
          <w:sz w:val="20"/>
          <w:szCs w:val="20"/>
        </w:rPr>
      </w:pPr>
    </w:p>
    <w:p w:rsidR="00E4305F" w:rsidRDefault="00E4305F">
      <w:pPr>
        <w:kinsoku w:val="0"/>
        <w:overflowPunct w:val="0"/>
        <w:spacing w:line="200" w:lineRule="exact"/>
        <w:rPr>
          <w:sz w:val="20"/>
          <w:szCs w:val="20"/>
        </w:rPr>
      </w:pPr>
    </w:p>
    <w:p w:rsidR="00E4305F" w:rsidRDefault="00E4305F">
      <w:pPr>
        <w:kinsoku w:val="0"/>
        <w:overflowPunct w:val="0"/>
        <w:spacing w:line="200" w:lineRule="exact"/>
        <w:rPr>
          <w:sz w:val="20"/>
          <w:szCs w:val="20"/>
        </w:rPr>
      </w:pPr>
    </w:p>
    <w:p w:rsidR="00E4305F" w:rsidRDefault="00E4305F">
      <w:pPr>
        <w:kinsoku w:val="0"/>
        <w:overflowPunct w:val="0"/>
        <w:spacing w:line="200" w:lineRule="exact"/>
        <w:rPr>
          <w:sz w:val="20"/>
          <w:szCs w:val="20"/>
        </w:rPr>
      </w:pPr>
    </w:p>
    <w:p w:rsidR="00E4305F" w:rsidRDefault="00E4305F">
      <w:pPr>
        <w:kinsoku w:val="0"/>
        <w:overflowPunct w:val="0"/>
        <w:spacing w:line="200" w:lineRule="exact"/>
        <w:rPr>
          <w:sz w:val="20"/>
          <w:szCs w:val="20"/>
        </w:rPr>
      </w:pPr>
    </w:p>
    <w:p w:rsidR="00E4305F" w:rsidRDefault="00640ACC">
      <w:pPr>
        <w:numPr>
          <w:ilvl w:val="0"/>
          <w:numId w:val="4"/>
        </w:numPr>
        <w:tabs>
          <w:tab w:val="left" w:pos="1199"/>
        </w:tabs>
        <w:kinsoku w:val="0"/>
        <w:overflowPunct w:val="0"/>
        <w:spacing w:before="69"/>
        <w:ind w:left="1199"/>
        <w:rPr>
          <w:rFonts w:ascii="Arial" w:hAnsi="Arial" w:cs="Arial"/>
        </w:rPr>
      </w:pPr>
      <w:r>
        <w:rPr>
          <w:rFonts w:ascii="Arial" w:hAnsi="Arial" w:cs="Arial"/>
          <w:b/>
          <w:bCs/>
          <w:u w:val="thick"/>
        </w:rPr>
        <w:t>P</w:t>
      </w:r>
      <w:r>
        <w:rPr>
          <w:rFonts w:ascii="Arial" w:hAnsi="Arial" w:cs="Arial"/>
          <w:b/>
          <w:bCs/>
          <w:spacing w:val="-1"/>
          <w:u w:val="thick"/>
        </w:rPr>
        <w:t>R</w:t>
      </w:r>
      <w:r>
        <w:rPr>
          <w:rFonts w:ascii="Arial" w:hAnsi="Arial" w:cs="Arial"/>
          <w:b/>
          <w:bCs/>
          <w:u w:val="thick"/>
        </w:rPr>
        <w:t>E</w:t>
      </w:r>
      <w:r>
        <w:rPr>
          <w:rFonts w:ascii="Arial" w:hAnsi="Arial" w:cs="Arial"/>
          <w:b/>
          <w:bCs/>
          <w:spacing w:val="-1"/>
          <w:u w:val="thick"/>
        </w:rPr>
        <w:t>M</w:t>
      </w:r>
      <w:r>
        <w:rPr>
          <w:rFonts w:ascii="Arial" w:hAnsi="Arial" w:cs="Arial"/>
          <w:b/>
          <w:bCs/>
          <w:u w:val="thick"/>
        </w:rPr>
        <w:t>ISES:</w:t>
      </w:r>
    </w:p>
    <w:p w:rsidR="00E4305F" w:rsidRDefault="00E4305F">
      <w:pPr>
        <w:kinsoku w:val="0"/>
        <w:overflowPunct w:val="0"/>
        <w:spacing w:line="200" w:lineRule="exact"/>
        <w:rPr>
          <w:sz w:val="20"/>
          <w:szCs w:val="20"/>
        </w:rPr>
      </w:pPr>
    </w:p>
    <w:p w:rsidR="00E4305F" w:rsidRDefault="00E4305F">
      <w:pPr>
        <w:kinsoku w:val="0"/>
        <w:overflowPunct w:val="0"/>
        <w:spacing w:line="200" w:lineRule="exact"/>
        <w:rPr>
          <w:sz w:val="20"/>
          <w:szCs w:val="20"/>
        </w:rPr>
      </w:pPr>
    </w:p>
    <w:p w:rsidR="00E4305F" w:rsidRDefault="00E4305F">
      <w:pPr>
        <w:kinsoku w:val="0"/>
        <w:overflowPunct w:val="0"/>
        <w:spacing w:line="200" w:lineRule="exact"/>
        <w:rPr>
          <w:sz w:val="20"/>
          <w:szCs w:val="20"/>
        </w:rPr>
      </w:pPr>
    </w:p>
    <w:p w:rsidR="00E4305F" w:rsidRDefault="00E4305F">
      <w:pPr>
        <w:kinsoku w:val="0"/>
        <w:overflowPunct w:val="0"/>
        <w:spacing w:before="15" w:line="280" w:lineRule="exact"/>
        <w:rPr>
          <w:sz w:val="28"/>
          <w:szCs w:val="28"/>
        </w:rPr>
      </w:pPr>
    </w:p>
    <w:p w:rsidR="00E4305F" w:rsidRDefault="00640ACC">
      <w:pPr>
        <w:numPr>
          <w:ilvl w:val="0"/>
          <w:numId w:val="4"/>
        </w:numPr>
        <w:tabs>
          <w:tab w:val="left" w:pos="1199"/>
        </w:tabs>
        <w:kinsoku w:val="0"/>
        <w:overflowPunct w:val="0"/>
        <w:spacing w:before="69"/>
        <w:ind w:left="1199"/>
        <w:rPr>
          <w:rFonts w:ascii="Arial" w:hAnsi="Arial" w:cs="Arial"/>
        </w:rPr>
      </w:pPr>
      <w:r>
        <w:rPr>
          <w:rFonts w:ascii="Arial" w:hAnsi="Arial" w:cs="Arial"/>
          <w:b/>
          <w:bCs/>
          <w:spacing w:val="-1"/>
          <w:u w:val="thick"/>
        </w:rPr>
        <w:t>T</w:t>
      </w:r>
      <w:r>
        <w:rPr>
          <w:rFonts w:ascii="Arial" w:hAnsi="Arial" w:cs="Arial"/>
          <w:b/>
          <w:bCs/>
          <w:u w:val="thick"/>
        </w:rPr>
        <w:t>E</w:t>
      </w:r>
      <w:r>
        <w:rPr>
          <w:rFonts w:ascii="Arial" w:hAnsi="Arial" w:cs="Arial"/>
          <w:b/>
          <w:bCs/>
          <w:spacing w:val="-1"/>
          <w:u w:val="thick"/>
        </w:rPr>
        <w:t>NUR</w:t>
      </w:r>
      <w:r>
        <w:rPr>
          <w:rFonts w:ascii="Arial" w:hAnsi="Arial" w:cs="Arial"/>
          <w:b/>
          <w:bCs/>
          <w:u w:val="thick"/>
        </w:rPr>
        <w:t>E:</w:t>
      </w:r>
    </w:p>
    <w:p w:rsidR="00E4305F" w:rsidRDefault="00E4305F">
      <w:pPr>
        <w:kinsoku w:val="0"/>
        <w:overflowPunct w:val="0"/>
        <w:spacing w:before="1" w:line="110" w:lineRule="exact"/>
        <w:rPr>
          <w:sz w:val="11"/>
          <w:szCs w:val="11"/>
        </w:rPr>
      </w:pPr>
    </w:p>
    <w:p w:rsidR="00E4305F" w:rsidRDefault="00E4305F">
      <w:pPr>
        <w:kinsoku w:val="0"/>
        <w:overflowPunct w:val="0"/>
        <w:spacing w:line="200" w:lineRule="exact"/>
        <w:rPr>
          <w:sz w:val="20"/>
          <w:szCs w:val="20"/>
        </w:rPr>
      </w:pPr>
    </w:p>
    <w:p w:rsidR="00E4305F" w:rsidRDefault="00E4305F">
      <w:pPr>
        <w:kinsoku w:val="0"/>
        <w:overflowPunct w:val="0"/>
        <w:spacing w:line="200" w:lineRule="exact"/>
        <w:rPr>
          <w:sz w:val="20"/>
          <w:szCs w:val="20"/>
        </w:rPr>
      </w:pPr>
    </w:p>
    <w:p w:rsidR="00E4305F" w:rsidRDefault="00E4305F">
      <w:pPr>
        <w:kinsoku w:val="0"/>
        <w:overflowPunct w:val="0"/>
        <w:spacing w:line="200" w:lineRule="exact"/>
        <w:rPr>
          <w:sz w:val="20"/>
          <w:szCs w:val="20"/>
        </w:rPr>
      </w:pPr>
    </w:p>
    <w:p w:rsidR="00E4305F" w:rsidRDefault="00E4305F">
      <w:pPr>
        <w:kinsoku w:val="0"/>
        <w:overflowPunct w:val="0"/>
        <w:spacing w:line="200" w:lineRule="exact"/>
        <w:rPr>
          <w:sz w:val="20"/>
          <w:szCs w:val="20"/>
        </w:rPr>
      </w:pPr>
    </w:p>
    <w:p w:rsidR="00E4305F" w:rsidRDefault="00E4305F">
      <w:pPr>
        <w:kinsoku w:val="0"/>
        <w:overflowPunct w:val="0"/>
        <w:spacing w:line="200" w:lineRule="exact"/>
        <w:rPr>
          <w:sz w:val="20"/>
          <w:szCs w:val="20"/>
        </w:rPr>
      </w:pPr>
    </w:p>
    <w:p w:rsidR="00E4305F" w:rsidRDefault="00E4305F">
      <w:pPr>
        <w:kinsoku w:val="0"/>
        <w:overflowPunct w:val="0"/>
        <w:spacing w:line="200" w:lineRule="exact"/>
        <w:rPr>
          <w:sz w:val="20"/>
          <w:szCs w:val="20"/>
        </w:rPr>
      </w:pPr>
    </w:p>
    <w:p w:rsidR="00E4305F" w:rsidRDefault="00640ACC">
      <w:pPr>
        <w:tabs>
          <w:tab w:val="left" w:pos="1285"/>
        </w:tabs>
        <w:kinsoku w:val="0"/>
        <w:overflowPunct w:val="0"/>
        <w:spacing w:before="69"/>
        <w:ind w:left="456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8</w:t>
      </w:r>
      <w:r>
        <w:rPr>
          <w:rFonts w:ascii="Arial" w:hAnsi="Arial" w:cs="Arial"/>
          <w:b/>
          <w:bCs/>
          <w:spacing w:val="-1"/>
        </w:rPr>
        <w:t>(</w:t>
      </w:r>
      <w:r>
        <w:rPr>
          <w:rFonts w:ascii="Arial" w:hAnsi="Arial" w:cs="Arial"/>
          <w:b/>
          <w:bCs/>
        </w:rPr>
        <w:t>a)</w:t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  <w:spacing w:val="-8"/>
          <w:u w:val="thick"/>
        </w:rPr>
        <w:t>A</w:t>
      </w:r>
      <w:r>
        <w:rPr>
          <w:rFonts w:ascii="Arial" w:hAnsi="Arial" w:cs="Arial"/>
          <w:b/>
          <w:bCs/>
          <w:u w:val="thick"/>
        </w:rPr>
        <w:t>UCTIONEERS REPORT:</w:t>
      </w:r>
    </w:p>
    <w:p w:rsidR="00E4305F" w:rsidRDefault="00E4305F">
      <w:pPr>
        <w:kinsoku w:val="0"/>
        <w:overflowPunct w:val="0"/>
        <w:spacing w:before="9" w:line="130" w:lineRule="exact"/>
        <w:rPr>
          <w:sz w:val="13"/>
          <w:szCs w:val="13"/>
        </w:rPr>
      </w:pPr>
    </w:p>
    <w:p w:rsidR="00E4305F" w:rsidRDefault="00640ACC">
      <w:pPr>
        <w:kinsoku w:val="0"/>
        <w:overflowPunct w:val="0"/>
        <w:ind w:left="120"/>
        <w:rPr>
          <w:rFonts w:ascii="Arial" w:hAnsi="Arial" w:cs="Arial"/>
        </w:rPr>
      </w:pPr>
      <w:r>
        <w:rPr>
          <w:rFonts w:ascii="Arial" w:hAnsi="Arial" w:cs="Arial"/>
          <w:b/>
          <w:bCs/>
          <w:spacing w:val="-1"/>
        </w:rPr>
        <w:t>(C</w:t>
      </w:r>
      <w:r>
        <w:rPr>
          <w:rFonts w:ascii="Arial" w:hAnsi="Arial" w:cs="Arial"/>
          <w:b/>
          <w:bCs/>
        </w:rPr>
        <w:t>er</w:t>
      </w:r>
      <w:r>
        <w:rPr>
          <w:rFonts w:ascii="Arial" w:hAnsi="Arial" w:cs="Arial"/>
          <w:b/>
          <w:bCs/>
          <w:spacing w:val="-1"/>
        </w:rPr>
        <w:t>t</w:t>
      </w:r>
      <w:r>
        <w:rPr>
          <w:rFonts w:ascii="Arial" w:hAnsi="Arial" w:cs="Arial"/>
          <w:b/>
          <w:bCs/>
        </w:rPr>
        <w:t>i</w:t>
      </w:r>
      <w:r>
        <w:rPr>
          <w:rFonts w:ascii="Arial" w:hAnsi="Arial" w:cs="Arial"/>
          <w:b/>
          <w:bCs/>
          <w:spacing w:val="-1"/>
        </w:rPr>
        <w:t>f</w:t>
      </w:r>
      <w:r>
        <w:rPr>
          <w:rFonts w:ascii="Arial" w:hAnsi="Arial" w:cs="Arial"/>
          <w:b/>
          <w:bCs/>
          <w:spacing w:val="-7"/>
        </w:rPr>
        <w:t>y</w:t>
      </w:r>
      <w:r>
        <w:rPr>
          <w:rFonts w:ascii="Arial" w:hAnsi="Arial" w:cs="Arial"/>
          <w:b/>
          <w:bCs/>
        </w:rPr>
        <w:t xml:space="preserve">ing </w:t>
      </w:r>
      <w:r>
        <w:rPr>
          <w:rFonts w:ascii="Arial" w:hAnsi="Arial" w:cs="Arial"/>
          <w:b/>
          <w:bCs/>
          <w:spacing w:val="-1"/>
        </w:rPr>
        <w:t>th</w:t>
      </w:r>
      <w:r>
        <w:rPr>
          <w:rFonts w:ascii="Arial" w:hAnsi="Arial" w:cs="Arial"/>
          <w:b/>
          <w:bCs/>
        </w:rPr>
        <w:t xml:space="preserve">e Open </w:t>
      </w:r>
      <w:r>
        <w:rPr>
          <w:rFonts w:ascii="Arial" w:hAnsi="Arial" w:cs="Arial"/>
          <w:b/>
          <w:bCs/>
          <w:spacing w:val="-1"/>
        </w:rPr>
        <w:t>M</w:t>
      </w:r>
      <w:r>
        <w:rPr>
          <w:rFonts w:ascii="Arial" w:hAnsi="Arial" w:cs="Arial"/>
          <w:b/>
          <w:bCs/>
        </w:rPr>
        <w:t>arket</w:t>
      </w:r>
      <w:r>
        <w:rPr>
          <w:rFonts w:ascii="Arial" w:hAnsi="Arial" w:cs="Arial"/>
          <w:b/>
          <w:bCs/>
          <w:spacing w:val="-1"/>
        </w:rPr>
        <w:t xml:space="preserve"> </w:t>
      </w:r>
      <w:r>
        <w:rPr>
          <w:rFonts w:ascii="Arial" w:hAnsi="Arial" w:cs="Arial"/>
          <w:b/>
          <w:bCs/>
          <w:spacing w:val="-4"/>
        </w:rPr>
        <w:t>v</w:t>
      </w:r>
      <w:r>
        <w:rPr>
          <w:rFonts w:ascii="Arial" w:hAnsi="Arial" w:cs="Arial"/>
          <w:b/>
          <w:bCs/>
        </w:rPr>
        <w:t>alue of</w:t>
      </w:r>
      <w:r>
        <w:rPr>
          <w:rFonts w:ascii="Arial" w:hAnsi="Arial" w:cs="Arial"/>
          <w:b/>
          <w:bCs/>
          <w:spacing w:val="-1"/>
        </w:rPr>
        <w:t xml:space="preserve"> th</w:t>
      </w:r>
      <w:r>
        <w:rPr>
          <w:rFonts w:ascii="Arial" w:hAnsi="Arial" w:cs="Arial"/>
          <w:b/>
          <w:bCs/>
        </w:rPr>
        <w:t>e proper</w:t>
      </w:r>
      <w:r>
        <w:rPr>
          <w:rFonts w:ascii="Arial" w:hAnsi="Arial" w:cs="Arial"/>
          <w:b/>
          <w:bCs/>
          <w:spacing w:val="-1"/>
        </w:rPr>
        <w:t>t</w:t>
      </w:r>
      <w:r>
        <w:rPr>
          <w:rFonts w:ascii="Arial" w:hAnsi="Arial" w:cs="Arial"/>
          <w:b/>
          <w:bCs/>
          <w:spacing w:val="-7"/>
        </w:rPr>
        <w:t>y</w:t>
      </w:r>
      <w:r>
        <w:rPr>
          <w:rFonts w:ascii="Arial" w:hAnsi="Arial" w:cs="Arial"/>
          <w:b/>
          <w:bCs/>
        </w:rPr>
        <w:t>.</w:t>
      </w:r>
    </w:p>
    <w:p w:rsidR="00E4305F" w:rsidRDefault="00E4305F">
      <w:pPr>
        <w:kinsoku w:val="0"/>
        <w:overflowPunct w:val="0"/>
        <w:ind w:left="120"/>
        <w:rPr>
          <w:rFonts w:ascii="Arial" w:hAnsi="Arial" w:cs="Arial"/>
        </w:rPr>
        <w:sectPr w:rsidR="00E4305F">
          <w:pgSz w:w="11900" w:h="16840"/>
          <w:pgMar w:top="700" w:right="1680" w:bottom="280" w:left="1680" w:header="720" w:footer="720" w:gutter="0"/>
          <w:cols w:space="720" w:equalWidth="0">
            <w:col w:w="8540"/>
          </w:cols>
          <w:noEndnote/>
        </w:sectPr>
      </w:pPr>
    </w:p>
    <w:p w:rsidR="00E4305F" w:rsidRDefault="00E4305F">
      <w:pPr>
        <w:kinsoku w:val="0"/>
        <w:overflowPunct w:val="0"/>
        <w:spacing w:before="2" w:line="200" w:lineRule="exact"/>
        <w:rPr>
          <w:sz w:val="20"/>
          <w:szCs w:val="20"/>
        </w:rPr>
      </w:pPr>
    </w:p>
    <w:p w:rsidR="00E4305F" w:rsidRDefault="00640ACC">
      <w:pPr>
        <w:tabs>
          <w:tab w:val="left" w:pos="1166"/>
        </w:tabs>
        <w:kinsoku w:val="0"/>
        <w:overflowPunct w:val="0"/>
        <w:spacing w:before="69"/>
        <w:ind w:left="456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8(b)</w:t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  <w:u w:val="thick"/>
        </w:rPr>
        <w:t>Price Determined under statute</w:t>
      </w:r>
    </w:p>
    <w:p w:rsidR="00E4305F" w:rsidRDefault="00E4305F">
      <w:pPr>
        <w:kinsoku w:val="0"/>
        <w:overflowPunct w:val="0"/>
        <w:spacing w:before="9" w:line="130" w:lineRule="exact"/>
        <w:rPr>
          <w:sz w:val="13"/>
          <w:szCs w:val="13"/>
        </w:rPr>
      </w:pPr>
    </w:p>
    <w:p w:rsidR="00E4305F" w:rsidRDefault="00640ACC">
      <w:pPr>
        <w:kinsoku w:val="0"/>
        <w:overflowPunct w:val="0"/>
        <w:ind w:left="120"/>
        <w:rPr>
          <w:rFonts w:ascii="Arial" w:hAnsi="Arial" w:cs="Arial"/>
        </w:rPr>
      </w:pPr>
      <w:r>
        <w:rPr>
          <w:rFonts w:ascii="Arial" w:hAnsi="Arial" w:cs="Arial"/>
          <w:b/>
          <w:bCs/>
          <w:spacing w:val="-1"/>
        </w:rPr>
        <w:t>(</w:t>
      </w:r>
      <w:r>
        <w:rPr>
          <w:rFonts w:ascii="Arial" w:hAnsi="Arial" w:cs="Arial"/>
          <w:b/>
          <w:bCs/>
        </w:rPr>
        <w:t>Sec</w:t>
      </w:r>
      <w:r>
        <w:rPr>
          <w:rFonts w:ascii="Arial" w:hAnsi="Arial" w:cs="Arial"/>
          <w:b/>
          <w:bCs/>
          <w:spacing w:val="-1"/>
        </w:rPr>
        <w:t>t</w:t>
      </w:r>
      <w:r>
        <w:rPr>
          <w:rFonts w:ascii="Arial" w:hAnsi="Arial" w:cs="Arial"/>
          <w:b/>
          <w:bCs/>
        </w:rPr>
        <w:t xml:space="preserve">ion 7 </w:t>
      </w:r>
      <w:r>
        <w:rPr>
          <w:rFonts w:ascii="Arial" w:hAnsi="Arial" w:cs="Arial"/>
          <w:b/>
          <w:bCs/>
          <w:spacing w:val="-1"/>
        </w:rPr>
        <w:t>(</w:t>
      </w:r>
      <w:r>
        <w:rPr>
          <w:rFonts w:ascii="Arial" w:hAnsi="Arial" w:cs="Arial"/>
          <w:b/>
          <w:bCs/>
        </w:rPr>
        <w:t>5)</w:t>
      </w:r>
      <w:r>
        <w:rPr>
          <w:rFonts w:ascii="Arial" w:hAnsi="Arial" w:cs="Arial"/>
          <w:b/>
          <w:bCs/>
          <w:spacing w:val="-1"/>
        </w:rPr>
        <w:t xml:space="preserve"> </w:t>
      </w:r>
      <w:r>
        <w:rPr>
          <w:rFonts w:ascii="Arial" w:hAnsi="Arial" w:cs="Arial"/>
          <w:b/>
          <w:bCs/>
        </w:rPr>
        <w:t>of</w:t>
      </w:r>
      <w:r>
        <w:rPr>
          <w:rFonts w:ascii="Arial" w:hAnsi="Arial" w:cs="Arial"/>
          <w:b/>
          <w:bCs/>
          <w:spacing w:val="-1"/>
        </w:rPr>
        <w:t xml:space="preserve"> th</w:t>
      </w:r>
      <w:r>
        <w:rPr>
          <w:rFonts w:ascii="Arial" w:hAnsi="Arial" w:cs="Arial"/>
          <w:b/>
          <w:bCs/>
        </w:rPr>
        <w:t>e Landlord and Tenant</w:t>
      </w:r>
      <w:r>
        <w:rPr>
          <w:rFonts w:ascii="Arial" w:hAnsi="Arial" w:cs="Arial"/>
          <w:b/>
          <w:bCs/>
          <w:spacing w:val="-1"/>
        </w:rPr>
        <w:t xml:space="preserve"> (</w:t>
      </w:r>
      <w:r>
        <w:rPr>
          <w:rFonts w:ascii="Arial" w:hAnsi="Arial" w:cs="Arial"/>
          <w:b/>
          <w:bCs/>
          <w:spacing w:val="-8"/>
        </w:rPr>
        <w:t>A</w:t>
      </w:r>
      <w:r>
        <w:rPr>
          <w:rFonts w:ascii="Arial" w:hAnsi="Arial" w:cs="Arial"/>
          <w:b/>
          <w:bCs/>
        </w:rPr>
        <w:t>mendmen</w:t>
      </w:r>
      <w:r>
        <w:rPr>
          <w:rFonts w:ascii="Arial" w:hAnsi="Arial" w:cs="Arial"/>
          <w:b/>
          <w:bCs/>
          <w:spacing w:val="-1"/>
        </w:rPr>
        <w:t>t</w:t>
      </w:r>
      <w:r>
        <w:rPr>
          <w:rFonts w:ascii="Arial" w:hAnsi="Arial" w:cs="Arial"/>
          <w:b/>
          <w:bCs/>
        </w:rPr>
        <w:t>)</w:t>
      </w:r>
      <w:r>
        <w:rPr>
          <w:rFonts w:ascii="Arial" w:hAnsi="Arial" w:cs="Arial"/>
          <w:b/>
          <w:bCs/>
          <w:spacing w:val="-1"/>
        </w:rPr>
        <w:t xml:space="preserve"> </w:t>
      </w:r>
      <w:r>
        <w:rPr>
          <w:rFonts w:ascii="Arial" w:hAnsi="Arial" w:cs="Arial"/>
          <w:b/>
          <w:bCs/>
          <w:spacing w:val="-8"/>
        </w:rPr>
        <w:t>A</w:t>
      </w:r>
      <w:r>
        <w:rPr>
          <w:rFonts w:ascii="Arial" w:hAnsi="Arial" w:cs="Arial"/>
          <w:b/>
          <w:bCs/>
        </w:rPr>
        <w:t>c</w:t>
      </w:r>
      <w:r>
        <w:rPr>
          <w:rFonts w:ascii="Arial" w:hAnsi="Arial" w:cs="Arial"/>
          <w:b/>
          <w:bCs/>
          <w:spacing w:val="-1"/>
        </w:rPr>
        <w:t>t</w:t>
      </w:r>
      <w:r>
        <w:rPr>
          <w:rFonts w:ascii="Arial" w:hAnsi="Arial" w:cs="Arial"/>
          <w:b/>
          <w:bCs/>
        </w:rPr>
        <w:t>,</w:t>
      </w:r>
      <w:r>
        <w:rPr>
          <w:rFonts w:ascii="Arial" w:hAnsi="Arial" w:cs="Arial"/>
          <w:b/>
          <w:bCs/>
          <w:spacing w:val="1"/>
        </w:rPr>
        <w:t xml:space="preserve"> </w:t>
      </w:r>
      <w:r>
        <w:rPr>
          <w:rFonts w:ascii="Arial" w:hAnsi="Arial" w:cs="Arial"/>
          <w:b/>
          <w:bCs/>
        </w:rPr>
        <w:t>1984.</w:t>
      </w:r>
    </w:p>
    <w:p w:rsidR="00E4305F" w:rsidRDefault="00E4305F">
      <w:pPr>
        <w:kinsoku w:val="0"/>
        <w:overflowPunct w:val="0"/>
        <w:spacing w:before="2" w:line="150" w:lineRule="exact"/>
        <w:rPr>
          <w:sz w:val="15"/>
          <w:szCs w:val="15"/>
        </w:rPr>
      </w:pPr>
    </w:p>
    <w:p w:rsidR="00E4305F" w:rsidRDefault="00E4305F">
      <w:pPr>
        <w:kinsoku w:val="0"/>
        <w:overflowPunct w:val="0"/>
        <w:spacing w:line="200" w:lineRule="exact"/>
        <w:rPr>
          <w:sz w:val="20"/>
          <w:szCs w:val="20"/>
        </w:rPr>
      </w:pPr>
    </w:p>
    <w:p w:rsidR="00E4305F" w:rsidRDefault="00E4305F">
      <w:pPr>
        <w:kinsoku w:val="0"/>
        <w:overflowPunct w:val="0"/>
        <w:spacing w:line="200" w:lineRule="exact"/>
        <w:rPr>
          <w:sz w:val="20"/>
          <w:szCs w:val="20"/>
        </w:rPr>
      </w:pPr>
    </w:p>
    <w:p w:rsidR="00E4305F" w:rsidRDefault="00640ACC">
      <w:pPr>
        <w:numPr>
          <w:ilvl w:val="0"/>
          <w:numId w:val="3"/>
        </w:numPr>
        <w:tabs>
          <w:tab w:val="left" w:pos="839"/>
        </w:tabs>
        <w:kinsoku w:val="0"/>
        <w:overflowPunct w:val="0"/>
        <w:ind w:left="840"/>
        <w:rPr>
          <w:rFonts w:ascii="Arial" w:hAnsi="Arial" w:cs="Arial"/>
        </w:rPr>
      </w:pPr>
      <w:r>
        <w:rPr>
          <w:rFonts w:ascii="Arial" w:hAnsi="Arial" w:cs="Arial"/>
          <w:b/>
          <w:bCs/>
          <w:u w:val="thick"/>
        </w:rPr>
        <w:t>T</w:t>
      </w:r>
      <w:r>
        <w:rPr>
          <w:rFonts w:ascii="Arial" w:hAnsi="Arial" w:cs="Arial"/>
          <w:b/>
          <w:bCs/>
          <w:spacing w:val="-1"/>
          <w:u w:val="thick"/>
        </w:rPr>
        <w:t>RU</w:t>
      </w:r>
      <w:r>
        <w:rPr>
          <w:rFonts w:ascii="Arial" w:hAnsi="Arial" w:cs="Arial"/>
          <w:b/>
          <w:bCs/>
          <w:u w:val="thick"/>
        </w:rPr>
        <w:t xml:space="preserve">ST </w:t>
      </w:r>
      <w:r>
        <w:rPr>
          <w:rFonts w:ascii="Arial" w:hAnsi="Arial" w:cs="Arial"/>
          <w:b/>
          <w:bCs/>
          <w:spacing w:val="-8"/>
          <w:u w:val="thick"/>
        </w:rPr>
        <w:t>A</w:t>
      </w:r>
      <w:r>
        <w:rPr>
          <w:rFonts w:ascii="Arial" w:hAnsi="Arial" w:cs="Arial"/>
          <w:b/>
          <w:bCs/>
          <w:u w:val="thick"/>
        </w:rPr>
        <w:t>TT</w:t>
      </w:r>
      <w:r>
        <w:rPr>
          <w:rFonts w:ascii="Arial" w:hAnsi="Arial" w:cs="Arial"/>
          <w:b/>
          <w:bCs/>
          <w:spacing w:val="-8"/>
          <w:u w:val="thick"/>
        </w:rPr>
        <w:t>A</w:t>
      </w:r>
      <w:r>
        <w:rPr>
          <w:rFonts w:ascii="Arial" w:hAnsi="Arial" w:cs="Arial"/>
          <w:b/>
          <w:bCs/>
          <w:spacing w:val="-1"/>
          <w:u w:val="thick"/>
        </w:rPr>
        <w:t>CH</w:t>
      </w:r>
      <w:r>
        <w:rPr>
          <w:rFonts w:ascii="Arial" w:hAnsi="Arial" w:cs="Arial"/>
          <w:b/>
          <w:bCs/>
          <w:u w:val="thick"/>
        </w:rPr>
        <w:t>I</w:t>
      </w:r>
      <w:r>
        <w:rPr>
          <w:rFonts w:ascii="Arial" w:hAnsi="Arial" w:cs="Arial"/>
          <w:b/>
          <w:bCs/>
          <w:spacing w:val="-1"/>
          <w:u w:val="thick"/>
        </w:rPr>
        <w:t>N</w:t>
      </w:r>
      <w:r>
        <w:rPr>
          <w:rFonts w:ascii="Arial" w:hAnsi="Arial" w:cs="Arial"/>
          <w:b/>
          <w:bCs/>
          <w:u w:val="thick"/>
        </w:rPr>
        <w:t>G</w:t>
      </w:r>
      <w:r>
        <w:rPr>
          <w:rFonts w:ascii="Arial" w:hAnsi="Arial" w:cs="Arial"/>
          <w:b/>
          <w:bCs/>
          <w:spacing w:val="1"/>
          <w:u w:val="thick"/>
        </w:rPr>
        <w:t xml:space="preserve"> </w:t>
      </w:r>
      <w:r>
        <w:rPr>
          <w:rFonts w:ascii="Arial" w:hAnsi="Arial" w:cs="Arial"/>
          <w:b/>
          <w:bCs/>
          <w:u w:val="thick"/>
        </w:rPr>
        <w:t>TO T</w:t>
      </w:r>
      <w:r>
        <w:rPr>
          <w:rFonts w:ascii="Arial" w:hAnsi="Arial" w:cs="Arial"/>
          <w:b/>
          <w:bCs/>
          <w:spacing w:val="-1"/>
          <w:u w:val="thick"/>
        </w:rPr>
        <w:t>H</w:t>
      </w:r>
      <w:r>
        <w:rPr>
          <w:rFonts w:ascii="Arial" w:hAnsi="Arial" w:cs="Arial"/>
          <w:b/>
          <w:bCs/>
          <w:u w:val="thick"/>
        </w:rPr>
        <w:t>E P</w:t>
      </w:r>
      <w:r>
        <w:rPr>
          <w:rFonts w:ascii="Arial" w:hAnsi="Arial" w:cs="Arial"/>
          <w:b/>
          <w:bCs/>
          <w:spacing w:val="-1"/>
          <w:u w:val="thick"/>
        </w:rPr>
        <w:t>R</w:t>
      </w:r>
      <w:r>
        <w:rPr>
          <w:rFonts w:ascii="Arial" w:hAnsi="Arial" w:cs="Arial"/>
          <w:b/>
          <w:bCs/>
          <w:u w:val="thick"/>
        </w:rPr>
        <w:t>E</w:t>
      </w:r>
      <w:r>
        <w:rPr>
          <w:rFonts w:ascii="Arial" w:hAnsi="Arial" w:cs="Arial"/>
          <w:b/>
          <w:bCs/>
          <w:spacing w:val="-1"/>
          <w:u w:val="thick"/>
        </w:rPr>
        <w:t>M</w:t>
      </w:r>
      <w:r>
        <w:rPr>
          <w:rFonts w:ascii="Arial" w:hAnsi="Arial" w:cs="Arial"/>
          <w:b/>
          <w:bCs/>
          <w:u w:val="thick"/>
        </w:rPr>
        <w:t>ISES:</w:t>
      </w:r>
    </w:p>
    <w:p w:rsidR="00E4305F" w:rsidRDefault="00E4305F">
      <w:pPr>
        <w:kinsoku w:val="0"/>
        <w:overflowPunct w:val="0"/>
        <w:spacing w:before="1" w:line="110" w:lineRule="exact"/>
        <w:rPr>
          <w:sz w:val="11"/>
          <w:szCs w:val="11"/>
        </w:rPr>
      </w:pPr>
    </w:p>
    <w:p w:rsidR="00E4305F" w:rsidRDefault="00E4305F">
      <w:pPr>
        <w:kinsoku w:val="0"/>
        <w:overflowPunct w:val="0"/>
        <w:spacing w:line="200" w:lineRule="exact"/>
        <w:rPr>
          <w:sz w:val="20"/>
          <w:szCs w:val="20"/>
        </w:rPr>
      </w:pPr>
    </w:p>
    <w:p w:rsidR="00E4305F" w:rsidRDefault="00E4305F">
      <w:pPr>
        <w:kinsoku w:val="0"/>
        <w:overflowPunct w:val="0"/>
        <w:spacing w:line="200" w:lineRule="exact"/>
        <w:rPr>
          <w:sz w:val="20"/>
          <w:szCs w:val="20"/>
        </w:rPr>
      </w:pPr>
    </w:p>
    <w:p w:rsidR="00E4305F" w:rsidRDefault="00E4305F">
      <w:pPr>
        <w:kinsoku w:val="0"/>
        <w:overflowPunct w:val="0"/>
        <w:spacing w:line="200" w:lineRule="exact"/>
        <w:rPr>
          <w:sz w:val="20"/>
          <w:szCs w:val="20"/>
        </w:rPr>
      </w:pPr>
    </w:p>
    <w:p w:rsidR="00E4305F" w:rsidRDefault="00E4305F">
      <w:pPr>
        <w:kinsoku w:val="0"/>
        <w:overflowPunct w:val="0"/>
        <w:spacing w:line="200" w:lineRule="exact"/>
        <w:rPr>
          <w:sz w:val="20"/>
          <w:szCs w:val="20"/>
        </w:rPr>
      </w:pPr>
    </w:p>
    <w:p w:rsidR="00E4305F" w:rsidRDefault="00E4305F">
      <w:pPr>
        <w:kinsoku w:val="0"/>
        <w:overflowPunct w:val="0"/>
        <w:spacing w:line="200" w:lineRule="exact"/>
        <w:rPr>
          <w:sz w:val="20"/>
          <w:szCs w:val="20"/>
        </w:rPr>
      </w:pPr>
    </w:p>
    <w:p w:rsidR="00E4305F" w:rsidRDefault="00E4305F">
      <w:pPr>
        <w:kinsoku w:val="0"/>
        <w:overflowPunct w:val="0"/>
        <w:spacing w:line="200" w:lineRule="exact"/>
        <w:rPr>
          <w:sz w:val="20"/>
          <w:szCs w:val="20"/>
        </w:rPr>
      </w:pPr>
    </w:p>
    <w:p w:rsidR="00E4305F" w:rsidRDefault="00640ACC">
      <w:pPr>
        <w:numPr>
          <w:ilvl w:val="0"/>
          <w:numId w:val="3"/>
        </w:numPr>
        <w:tabs>
          <w:tab w:val="left" w:pos="839"/>
        </w:tabs>
        <w:kinsoku w:val="0"/>
        <w:overflowPunct w:val="0"/>
        <w:spacing w:before="69" w:line="359" w:lineRule="auto"/>
        <w:ind w:left="840" w:right="1099"/>
        <w:rPr>
          <w:rFonts w:ascii="Arial" w:hAnsi="Arial" w:cs="Arial"/>
        </w:rPr>
      </w:pPr>
      <w:r>
        <w:rPr>
          <w:rFonts w:ascii="Arial" w:hAnsi="Arial" w:cs="Arial"/>
          <w:b/>
          <w:bCs/>
          <w:u w:val="thick"/>
        </w:rPr>
        <w:t>T</w:t>
      </w:r>
      <w:r>
        <w:rPr>
          <w:rFonts w:ascii="Arial" w:hAnsi="Arial" w:cs="Arial"/>
          <w:b/>
          <w:bCs/>
          <w:spacing w:val="-1"/>
          <w:u w:val="thick"/>
        </w:rPr>
        <w:t>RU</w:t>
      </w:r>
      <w:r>
        <w:rPr>
          <w:rFonts w:ascii="Arial" w:hAnsi="Arial" w:cs="Arial"/>
          <w:b/>
          <w:bCs/>
          <w:u w:val="thick"/>
        </w:rPr>
        <w:t>STEES P</w:t>
      </w:r>
      <w:r>
        <w:rPr>
          <w:rFonts w:ascii="Arial" w:hAnsi="Arial" w:cs="Arial"/>
          <w:b/>
          <w:bCs/>
          <w:spacing w:val="-1"/>
          <w:u w:val="thick"/>
        </w:rPr>
        <w:t>R</w:t>
      </w:r>
      <w:r>
        <w:rPr>
          <w:rFonts w:ascii="Arial" w:hAnsi="Arial" w:cs="Arial"/>
          <w:b/>
          <w:bCs/>
          <w:u w:val="thick"/>
        </w:rPr>
        <w:t>OPOS</w:t>
      </w:r>
      <w:r>
        <w:rPr>
          <w:rFonts w:ascii="Arial" w:hAnsi="Arial" w:cs="Arial"/>
          <w:b/>
          <w:bCs/>
          <w:spacing w:val="-8"/>
          <w:u w:val="thick"/>
        </w:rPr>
        <w:t>A</w:t>
      </w:r>
      <w:r>
        <w:rPr>
          <w:rFonts w:ascii="Arial" w:hAnsi="Arial" w:cs="Arial"/>
          <w:b/>
          <w:bCs/>
          <w:spacing w:val="-1"/>
          <w:u w:val="thick"/>
        </w:rPr>
        <w:t>L</w:t>
      </w:r>
      <w:r>
        <w:rPr>
          <w:rFonts w:ascii="Arial" w:hAnsi="Arial" w:cs="Arial"/>
          <w:b/>
          <w:bCs/>
          <w:u w:val="thick"/>
        </w:rPr>
        <w:t>S</w:t>
      </w:r>
      <w:r>
        <w:rPr>
          <w:rFonts w:ascii="Arial" w:hAnsi="Arial" w:cs="Arial"/>
          <w:b/>
          <w:bCs/>
          <w:spacing w:val="1"/>
          <w:u w:val="thick"/>
        </w:rPr>
        <w:t xml:space="preserve"> </w:t>
      </w:r>
      <w:r>
        <w:rPr>
          <w:rFonts w:ascii="Arial" w:hAnsi="Arial" w:cs="Arial"/>
          <w:b/>
          <w:bCs/>
          <w:u w:val="thick"/>
        </w:rPr>
        <w:t>FOR</w:t>
      </w:r>
      <w:r>
        <w:rPr>
          <w:rFonts w:ascii="Arial" w:hAnsi="Arial" w:cs="Arial"/>
          <w:b/>
          <w:bCs/>
          <w:spacing w:val="-1"/>
          <w:u w:val="thick"/>
        </w:rPr>
        <w:t xml:space="preserve"> </w:t>
      </w:r>
      <w:r>
        <w:rPr>
          <w:rFonts w:ascii="Arial" w:hAnsi="Arial" w:cs="Arial"/>
          <w:b/>
          <w:bCs/>
          <w:u w:val="thick"/>
        </w:rPr>
        <w:t>T</w:t>
      </w:r>
      <w:r>
        <w:rPr>
          <w:rFonts w:ascii="Arial" w:hAnsi="Arial" w:cs="Arial"/>
          <w:b/>
          <w:bCs/>
          <w:spacing w:val="-1"/>
          <w:u w:val="thick"/>
        </w:rPr>
        <w:t>H</w:t>
      </w:r>
      <w:r>
        <w:rPr>
          <w:rFonts w:ascii="Arial" w:hAnsi="Arial" w:cs="Arial"/>
          <w:b/>
          <w:bCs/>
          <w:u w:val="thick"/>
        </w:rPr>
        <w:t>E</w:t>
      </w:r>
      <w:r>
        <w:rPr>
          <w:rFonts w:ascii="Arial" w:hAnsi="Arial" w:cs="Arial"/>
          <w:b/>
          <w:bCs/>
          <w:spacing w:val="1"/>
          <w:u w:val="thick"/>
        </w:rPr>
        <w:t xml:space="preserve"> </w:t>
      </w:r>
      <w:r>
        <w:rPr>
          <w:rFonts w:ascii="Arial" w:hAnsi="Arial" w:cs="Arial"/>
          <w:b/>
          <w:bCs/>
          <w:spacing w:val="-8"/>
          <w:u w:val="thick"/>
        </w:rPr>
        <w:t>A</w:t>
      </w:r>
      <w:r>
        <w:rPr>
          <w:rFonts w:ascii="Arial" w:hAnsi="Arial" w:cs="Arial"/>
          <w:b/>
          <w:bCs/>
          <w:u w:val="thick"/>
        </w:rPr>
        <w:t>PPLI</w:t>
      </w:r>
      <w:r>
        <w:rPr>
          <w:rFonts w:ascii="Arial" w:hAnsi="Arial" w:cs="Arial"/>
          <w:b/>
          <w:bCs/>
          <w:spacing w:val="-1"/>
          <w:u w:val="thick"/>
        </w:rPr>
        <w:t>C</w:t>
      </w:r>
      <w:r>
        <w:rPr>
          <w:rFonts w:ascii="Arial" w:hAnsi="Arial" w:cs="Arial"/>
          <w:b/>
          <w:bCs/>
          <w:spacing w:val="-8"/>
          <w:u w:val="thick"/>
        </w:rPr>
        <w:t>A</w:t>
      </w:r>
      <w:r>
        <w:rPr>
          <w:rFonts w:ascii="Arial" w:hAnsi="Arial" w:cs="Arial"/>
          <w:b/>
          <w:bCs/>
          <w:spacing w:val="-1"/>
          <w:u w:val="thick"/>
        </w:rPr>
        <w:t>T</w:t>
      </w:r>
      <w:r>
        <w:rPr>
          <w:rFonts w:ascii="Arial" w:hAnsi="Arial" w:cs="Arial"/>
          <w:b/>
          <w:bCs/>
          <w:u w:val="thick"/>
        </w:rPr>
        <w:t>ION</w:t>
      </w:r>
      <w:r>
        <w:rPr>
          <w:rFonts w:ascii="Arial" w:hAnsi="Arial" w:cs="Arial"/>
          <w:b/>
          <w:bCs/>
          <w:spacing w:val="-1"/>
          <w:u w:val="thick"/>
        </w:rPr>
        <w:t xml:space="preserve"> </w:t>
      </w:r>
      <w:r>
        <w:rPr>
          <w:rFonts w:ascii="Arial" w:hAnsi="Arial" w:cs="Arial"/>
          <w:b/>
          <w:bCs/>
          <w:u w:val="thick"/>
        </w:rPr>
        <w:t>OF T</w:t>
      </w:r>
      <w:r>
        <w:rPr>
          <w:rFonts w:ascii="Arial" w:hAnsi="Arial" w:cs="Arial"/>
          <w:b/>
          <w:bCs/>
          <w:spacing w:val="-1"/>
          <w:u w:val="thick"/>
        </w:rPr>
        <w:t>H</w:t>
      </w:r>
      <w:r>
        <w:rPr>
          <w:rFonts w:ascii="Arial" w:hAnsi="Arial" w:cs="Arial"/>
          <w:b/>
          <w:bCs/>
          <w:u w:val="thick"/>
        </w:rPr>
        <w:t>E</w:t>
      </w:r>
      <w:r>
        <w:rPr>
          <w:rFonts w:ascii="Arial" w:hAnsi="Arial" w:cs="Arial"/>
          <w:b/>
          <w:bCs/>
        </w:rPr>
        <w:t xml:space="preserve"> </w:t>
      </w:r>
      <w:bookmarkStart w:id="0" w:name="Untitled"/>
      <w:bookmarkEnd w:id="0"/>
      <w:r>
        <w:rPr>
          <w:rFonts w:ascii="Arial" w:hAnsi="Arial" w:cs="Arial"/>
          <w:b/>
          <w:bCs/>
          <w:u w:val="thick"/>
        </w:rPr>
        <w:t>P</w:t>
      </w:r>
      <w:r>
        <w:rPr>
          <w:rFonts w:ascii="Arial" w:hAnsi="Arial" w:cs="Arial"/>
          <w:b/>
          <w:bCs/>
          <w:spacing w:val="-1"/>
          <w:u w:val="thick"/>
        </w:rPr>
        <w:t>UR</w:t>
      </w:r>
      <w:r w:rsidR="007575A1">
        <w:rPr>
          <w:rFonts w:ascii="Arial" w:hAnsi="Arial" w:cs="Arial"/>
          <w:b/>
          <w:bCs/>
          <w:spacing w:val="-1"/>
          <w:u w:val="thick"/>
        </w:rPr>
        <w:t>CH</w:t>
      </w:r>
      <w:r>
        <w:rPr>
          <w:rFonts w:ascii="Arial" w:hAnsi="Arial" w:cs="Arial"/>
          <w:b/>
          <w:bCs/>
          <w:spacing w:val="-8"/>
          <w:u w:val="thick"/>
        </w:rPr>
        <w:t>A</w:t>
      </w:r>
      <w:r>
        <w:rPr>
          <w:rFonts w:ascii="Arial" w:hAnsi="Arial" w:cs="Arial"/>
          <w:b/>
          <w:bCs/>
          <w:u w:val="thick"/>
        </w:rPr>
        <w:t>SE</w:t>
      </w:r>
      <w:r>
        <w:rPr>
          <w:rFonts w:ascii="Arial" w:hAnsi="Arial" w:cs="Arial"/>
          <w:b/>
          <w:bCs/>
          <w:spacing w:val="1"/>
          <w:u w:val="thick"/>
        </w:rPr>
        <w:t xml:space="preserve"> </w:t>
      </w:r>
      <w:r>
        <w:rPr>
          <w:rFonts w:ascii="Arial" w:hAnsi="Arial" w:cs="Arial"/>
          <w:b/>
          <w:bCs/>
          <w:spacing w:val="-1"/>
          <w:u w:val="thick"/>
        </w:rPr>
        <w:t>MON</w:t>
      </w:r>
      <w:r>
        <w:rPr>
          <w:rFonts w:ascii="Arial" w:hAnsi="Arial" w:cs="Arial"/>
          <w:b/>
          <w:bCs/>
          <w:u w:val="thick"/>
        </w:rPr>
        <w:t>E</w:t>
      </w:r>
      <w:r>
        <w:rPr>
          <w:rFonts w:ascii="Arial" w:hAnsi="Arial" w:cs="Arial"/>
          <w:b/>
          <w:bCs/>
          <w:spacing w:val="-1"/>
          <w:u w:val="thick"/>
        </w:rPr>
        <w:t>Y:</w:t>
      </w:r>
    </w:p>
    <w:p w:rsidR="00E4305F" w:rsidRDefault="00E4305F">
      <w:pPr>
        <w:kinsoku w:val="0"/>
        <w:overflowPunct w:val="0"/>
        <w:spacing w:before="8" w:line="170" w:lineRule="exact"/>
        <w:rPr>
          <w:sz w:val="17"/>
          <w:szCs w:val="17"/>
        </w:rPr>
      </w:pPr>
    </w:p>
    <w:p w:rsidR="00E4305F" w:rsidRDefault="00E4305F">
      <w:pPr>
        <w:kinsoku w:val="0"/>
        <w:overflowPunct w:val="0"/>
        <w:spacing w:line="200" w:lineRule="exact"/>
        <w:rPr>
          <w:sz w:val="20"/>
          <w:szCs w:val="20"/>
        </w:rPr>
      </w:pPr>
    </w:p>
    <w:p w:rsidR="00E4305F" w:rsidRDefault="00E4305F">
      <w:pPr>
        <w:kinsoku w:val="0"/>
        <w:overflowPunct w:val="0"/>
        <w:spacing w:line="200" w:lineRule="exact"/>
        <w:rPr>
          <w:sz w:val="20"/>
          <w:szCs w:val="20"/>
        </w:rPr>
      </w:pPr>
    </w:p>
    <w:p w:rsidR="00E4305F" w:rsidRDefault="00E4305F">
      <w:pPr>
        <w:kinsoku w:val="0"/>
        <w:overflowPunct w:val="0"/>
        <w:spacing w:line="200" w:lineRule="exact"/>
        <w:rPr>
          <w:sz w:val="20"/>
          <w:szCs w:val="20"/>
        </w:rPr>
      </w:pPr>
    </w:p>
    <w:p w:rsidR="00E4305F" w:rsidRDefault="00E4305F">
      <w:pPr>
        <w:kinsoku w:val="0"/>
        <w:overflowPunct w:val="0"/>
        <w:spacing w:line="200" w:lineRule="exact"/>
        <w:rPr>
          <w:sz w:val="20"/>
          <w:szCs w:val="20"/>
        </w:rPr>
      </w:pPr>
    </w:p>
    <w:p w:rsidR="00E4305F" w:rsidRDefault="00E4305F">
      <w:pPr>
        <w:kinsoku w:val="0"/>
        <w:overflowPunct w:val="0"/>
        <w:spacing w:line="200" w:lineRule="exact"/>
        <w:rPr>
          <w:sz w:val="20"/>
          <w:szCs w:val="20"/>
        </w:rPr>
      </w:pPr>
    </w:p>
    <w:p w:rsidR="00E4305F" w:rsidRDefault="00640ACC">
      <w:pPr>
        <w:tabs>
          <w:tab w:val="left" w:pos="1285"/>
        </w:tabs>
        <w:kinsoku w:val="0"/>
        <w:overflowPunct w:val="0"/>
        <w:spacing w:before="69"/>
        <w:ind w:left="523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11</w:t>
      </w:r>
      <w:r>
        <w:rPr>
          <w:rFonts w:ascii="Arial" w:hAnsi="Arial" w:cs="Arial"/>
          <w:b/>
          <w:bCs/>
          <w:spacing w:val="-1"/>
        </w:rPr>
        <w:t>(</w:t>
      </w:r>
      <w:r>
        <w:rPr>
          <w:rFonts w:ascii="Arial" w:hAnsi="Arial" w:cs="Arial"/>
          <w:b/>
          <w:bCs/>
        </w:rPr>
        <w:t>a)</w:t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  <w:u w:val="thick"/>
        </w:rPr>
        <w:t>T</w:t>
      </w:r>
      <w:r>
        <w:rPr>
          <w:rFonts w:ascii="Arial" w:hAnsi="Arial" w:cs="Arial"/>
          <w:b/>
          <w:bCs/>
          <w:spacing w:val="-1"/>
          <w:u w:val="thick"/>
        </w:rPr>
        <w:t>RU</w:t>
      </w:r>
      <w:r>
        <w:rPr>
          <w:rFonts w:ascii="Arial" w:hAnsi="Arial" w:cs="Arial"/>
          <w:b/>
          <w:bCs/>
          <w:u w:val="thick"/>
        </w:rPr>
        <w:t xml:space="preserve">STEES </w:t>
      </w:r>
      <w:r>
        <w:rPr>
          <w:rFonts w:ascii="Arial" w:hAnsi="Arial" w:cs="Arial"/>
          <w:b/>
          <w:bCs/>
          <w:spacing w:val="-1"/>
          <w:u w:val="thick"/>
        </w:rPr>
        <w:t>R</w:t>
      </w:r>
      <w:r>
        <w:rPr>
          <w:rFonts w:ascii="Arial" w:hAnsi="Arial" w:cs="Arial"/>
          <w:b/>
          <w:bCs/>
          <w:u w:val="thick"/>
        </w:rPr>
        <w:t>E</w:t>
      </w:r>
      <w:r>
        <w:rPr>
          <w:rFonts w:ascii="Arial" w:hAnsi="Arial" w:cs="Arial"/>
          <w:b/>
          <w:bCs/>
          <w:spacing w:val="-8"/>
          <w:u w:val="thick"/>
        </w:rPr>
        <w:t>A</w:t>
      </w:r>
      <w:r>
        <w:rPr>
          <w:rFonts w:ascii="Arial" w:hAnsi="Arial" w:cs="Arial"/>
          <w:b/>
          <w:bCs/>
          <w:u w:val="thick"/>
        </w:rPr>
        <w:t>SO</w:t>
      </w:r>
      <w:r>
        <w:rPr>
          <w:rFonts w:ascii="Arial" w:hAnsi="Arial" w:cs="Arial"/>
          <w:b/>
          <w:bCs/>
          <w:spacing w:val="-1"/>
          <w:u w:val="thick"/>
        </w:rPr>
        <w:t>N</w:t>
      </w:r>
      <w:r>
        <w:rPr>
          <w:rFonts w:ascii="Arial" w:hAnsi="Arial" w:cs="Arial"/>
          <w:b/>
          <w:bCs/>
          <w:u w:val="thick"/>
        </w:rPr>
        <w:t>S</w:t>
      </w:r>
      <w:r>
        <w:rPr>
          <w:rFonts w:ascii="Arial" w:hAnsi="Arial" w:cs="Arial"/>
          <w:b/>
          <w:bCs/>
          <w:spacing w:val="1"/>
          <w:u w:val="thick"/>
        </w:rPr>
        <w:t xml:space="preserve"> </w:t>
      </w:r>
      <w:r>
        <w:rPr>
          <w:rFonts w:ascii="Arial" w:hAnsi="Arial" w:cs="Arial"/>
          <w:b/>
          <w:bCs/>
          <w:u w:val="thick"/>
        </w:rPr>
        <w:t>FOR</w:t>
      </w:r>
      <w:r>
        <w:rPr>
          <w:rFonts w:ascii="Arial" w:hAnsi="Arial" w:cs="Arial"/>
          <w:b/>
          <w:bCs/>
          <w:spacing w:val="-1"/>
          <w:u w:val="thick"/>
        </w:rPr>
        <w:t xml:space="preserve"> </w:t>
      </w:r>
      <w:r>
        <w:rPr>
          <w:rFonts w:ascii="Arial" w:hAnsi="Arial" w:cs="Arial"/>
          <w:b/>
          <w:bCs/>
          <w:u w:val="thick"/>
        </w:rPr>
        <w:t>SELLI</w:t>
      </w:r>
      <w:r>
        <w:rPr>
          <w:rFonts w:ascii="Arial" w:hAnsi="Arial" w:cs="Arial"/>
          <w:b/>
          <w:bCs/>
          <w:spacing w:val="-1"/>
          <w:u w:val="thick"/>
        </w:rPr>
        <w:t>N</w:t>
      </w:r>
      <w:r>
        <w:rPr>
          <w:rFonts w:ascii="Arial" w:hAnsi="Arial" w:cs="Arial"/>
          <w:b/>
          <w:bCs/>
          <w:u w:val="thick"/>
        </w:rPr>
        <w:t>G</w:t>
      </w:r>
      <w:r>
        <w:rPr>
          <w:rFonts w:ascii="Arial" w:hAnsi="Arial" w:cs="Arial"/>
          <w:b/>
          <w:bCs/>
          <w:spacing w:val="1"/>
          <w:u w:val="thick"/>
        </w:rPr>
        <w:t xml:space="preserve"> </w:t>
      </w:r>
      <w:r>
        <w:rPr>
          <w:rFonts w:ascii="Arial" w:hAnsi="Arial" w:cs="Arial"/>
          <w:b/>
          <w:bCs/>
          <w:u w:val="thick"/>
        </w:rPr>
        <w:t>T</w:t>
      </w:r>
      <w:r>
        <w:rPr>
          <w:rFonts w:ascii="Arial" w:hAnsi="Arial" w:cs="Arial"/>
          <w:b/>
          <w:bCs/>
          <w:spacing w:val="-1"/>
          <w:u w:val="thick"/>
        </w:rPr>
        <w:t>H</w:t>
      </w:r>
      <w:r>
        <w:rPr>
          <w:rFonts w:ascii="Arial" w:hAnsi="Arial" w:cs="Arial"/>
          <w:b/>
          <w:bCs/>
          <w:u w:val="thick"/>
        </w:rPr>
        <w:t>E</w:t>
      </w:r>
      <w:r>
        <w:rPr>
          <w:rFonts w:ascii="Arial" w:hAnsi="Arial" w:cs="Arial"/>
          <w:b/>
          <w:bCs/>
          <w:spacing w:val="1"/>
          <w:u w:val="thick"/>
        </w:rPr>
        <w:t xml:space="preserve"> </w:t>
      </w:r>
      <w:r>
        <w:rPr>
          <w:rFonts w:ascii="Arial" w:hAnsi="Arial" w:cs="Arial"/>
          <w:b/>
          <w:bCs/>
          <w:u w:val="thick"/>
        </w:rPr>
        <w:t>P</w:t>
      </w:r>
      <w:r>
        <w:rPr>
          <w:rFonts w:ascii="Arial" w:hAnsi="Arial" w:cs="Arial"/>
          <w:b/>
          <w:bCs/>
          <w:spacing w:val="-1"/>
          <w:u w:val="thick"/>
        </w:rPr>
        <w:t>R</w:t>
      </w:r>
      <w:r>
        <w:rPr>
          <w:rFonts w:ascii="Arial" w:hAnsi="Arial" w:cs="Arial"/>
          <w:b/>
          <w:bCs/>
          <w:u w:val="thick"/>
        </w:rPr>
        <w:t>OPE</w:t>
      </w:r>
      <w:r>
        <w:rPr>
          <w:rFonts w:ascii="Arial" w:hAnsi="Arial" w:cs="Arial"/>
          <w:b/>
          <w:bCs/>
          <w:spacing w:val="-1"/>
          <w:u w:val="thick"/>
        </w:rPr>
        <w:t>R</w:t>
      </w:r>
      <w:r>
        <w:rPr>
          <w:rFonts w:ascii="Arial" w:hAnsi="Arial" w:cs="Arial"/>
          <w:b/>
          <w:bCs/>
          <w:u w:val="thick"/>
        </w:rPr>
        <w:t>T</w:t>
      </w:r>
      <w:r>
        <w:rPr>
          <w:rFonts w:ascii="Arial" w:hAnsi="Arial" w:cs="Arial"/>
          <w:b/>
          <w:bCs/>
          <w:spacing w:val="-2"/>
          <w:u w:val="thick"/>
        </w:rPr>
        <w:t>Y</w:t>
      </w:r>
      <w:r>
        <w:rPr>
          <w:rFonts w:ascii="Arial" w:hAnsi="Arial" w:cs="Arial"/>
          <w:b/>
          <w:bCs/>
          <w:u w:val="thick"/>
        </w:rPr>
        <w:t>:</w:t>
      </w:r>
    </w:p>
    <w:p w:rsidR="00E4305F" w:rsidRDefault="00E4305F">
      <w:pPr>
        <w:kinsoku w:val="0"/>
        <w:overflowPunct w:val="0"/>
        <w:spacing w:before="6" w:line="120" w:lineRule="exact"/>
        <w:rPr>
          <w:sz w:val="12"/>
          <w:szCs w:val="12"/>
        </w:rPr>
      </w:pPr>
    </w:p>
    <w:p w:rsidR="00E4305F" w:rsidRDefault="00E4305F">
      <w:pPr>
        <w:kinsoku w:val="0"/>
        <w:overflowPunct w:val="0"/>
        <w:spacing w:line="200" w:lineRule="exact"/>
        <w:rPr>
          <w:sz w:val="20"/>
          <w:szCs w:val="20"/>
        </w:rPr>
      </w:pPr>
    </w:p>
    <w:p w:rsidR="00E4305F" w:rsidRDefault="00E4305F">
      <w:pPr>
        <w:kinsoku w:val="0"/>
        <w:overflowPunct w:val="0"/>
        <w:spacing w:line="200" w:lineRule="exact"/>
        <w:rPr>
          <w:sz w:val="20"/>
          <w:szCs w:val="20"/>
        </w:rPr>
      </w:pPr>
    </w:p>
    <w:p w:rsidR="00E4305F" w:rsidRDefault="00E4305F">
      <w:pPr>
        <w:kinsoku w:val="0"/>
        <w:overflowPunct w:val="0"/>
        <w:spacing w:line="200" w:lineRule="exact"/>
        <w:rPr>
          <w:sz w:val="20"/>
          <w:szCs w:val="20"/>
        </w:rPr>
      </w:pPr>
    </w:p>
    <w:p w:rsidR="00E4305F" w:rsidRDefault="00E4305F">
      <w:pPr>
        <w:kinsoku w:val="0"/>
        <w:overflowPunct w:val="0"/>
        <w:spacing w:line="200" w:lineRule="exact"/>
        <w:rPr>
          <w:sz w:val="20"/>
          <w:szCs w:val="20"/>
        </w:rPr>
      </w:pPr>
    </w:p>
    <w:p w:rsidR="00E4305F" w:rsidRDefault="00E4305F">
      <w:pPr>
        <w:kinsoku w:val="0"/>
        <w:overflowPunct w:val="0"/>
        <w:spacing w:line="200" w:lineRule="exact"/>
        <w:rPr>
          <w:sz w:val="20"/>
          <w:szCs w:val="20"/>
        </w:rPr>
      </w:pPr>
    </w:p>
    <w:p w:rsidR="00E4305F" w:rsidRDefault="00E4305F">
      <w:pPr>
        <w:kinsoku w:val="0"/>
        <w:overflowPunct w:val="0"/>
        <w:spacing w:line="200" w:lineRule="exact"/>
        <w:rPr>
          <w:sz w:val="20"/>
          <w:szCs w:val="20"/>
        </w:rPr>
      </w:pPr>
    </w:p>
    <w:p w:rsidR="00E4305F" w:rsidRDefault="00E4305F">
      <w:pPr>
        <w:kinsoku w:val="0"/>
        <w:overflowPunct w:val="0"/>
        <w:spacing w:line="200" w:lineRule="exact"/>
        <w:rPr>
          <w:sz w:val="20"/>
          <w:szCs w:val="20"/>
        </w:rPr>
      </w:pPr>
    </w:p>
    <w:p w:rsidR="00E4305F" w:rsidRDefault="00E4305F">
      <w:pPr>
        <w:kinsoku w:val="0"/>
        <w:overflowPunct w:val="0"/>
        <w:spacing w:line="200" w:lineRule="exact"/>
        <w:rPr>
          <w:sz w:val="20"/>
          <w:szCs w:val="20"/>
        </w:rPr>
      </w:pPr>
    </w:p>
    <w:p w:rsidR="00E4305F" w:rsidRDefault="00640ACC">
      <w:pPr>
        <w:kinsoku w:val="0"/>
        <w:overflowPunct w:val="0"/>
        <w:spacing w:before="69"/>
        <w:ind w:left="120"/>
        <w:rPr>
          <w:rFonts w:ascii="Arial" w:hAnsi="Arial" w:cs="Arial"/>
        </w:rPr>
      </w:pPr>
      <w:r>
        <w:rPr>
          <w:rFonts w:ascii="Arial" w:hAnsi="Arial" w:cs="Arial"/>
          <w:b/>
          <w:bCs/>
          <w:u w:val="thick"/>
        </w:rPr>
        <w:t xml:space="preserve">PLEASE </w:t>
      </w:r>
      <w:r>
        <w:rPr>
          <w:rFonts w:ascii="Arial" w:hAnsi="Arial" w:cs="Arial"/>
          <w:b/>
          <w:bCs/>
          <w:spacing w:val="-1"/>
          <w:u w:val="thick"/>
        </w:rPr>
        <w:t>C</w:t>
      </w:r>
      <w:r>
        <w:rPr>
          <w:rFonts w:ascii="Arial" w:hAnsi="Arial" w:cs="Arial"/>
          <w:b/>
          <w:bCs/>
          <w:u w:val="thick"/>
        </w:rPr>
        <w:t>O</w:t>
      </w:r>
      <w:r>
        <w:rPr>
          <w:rFonts w:ascii="Arial" w:hAnsi="Arial" w:cs="Arial"/>
          <w:b/>
          <w:bCs/>
          <w:spacing w:val="-1"/>
          <w:u w:val="thick"/>
        </w:rPr>
        <w:t>NF</w:t>
      </w:r>
      <w:r>
        <w:rPr>
          <w:rFonts w:ascii="Arial" w:hAnsi="Arial" w:cs="Arial"/>
          <w:b/>
          <w:bCs/>
          <w:u w:val="thick"/>
        </w:rPr>
        <w:t>I</w:t>
      </w:r>
      <w:r>
        <w:rPr>
          <w:rFonts w:ascii="Arial" w:hAnsi="Arial" w:cs="Arial"/>
          <w:b/>
          <w:bCs/>
          <w:spacing w:val="-1"/>
          <w:u w:val="thick"/>
        </w:rPr>
        <w:t>R</w:t>
      </w:r>
      <w:r>
        <w:rPr>
          <w:rFonts w:ascii="Arial" w:hAnsi="Arial" w:cs="Arial"/>
          <w:b/>
          <w:bCs/>
          <w:u w:val="thick"/>
        </w:rPr>
        <w:t>M</w:t>
      </w:r>
      <w:r>
        <w:rPr>
          <w:rFonts w:ascii="Arial" w:hAnsi="Arial" w:cs="Arial"/>
          <w:b/>
          <w:bCs/>
          <w:spacing w:val="-1"/>
          <w:u w:val="thick"/>
        </w:rPr>
        <w:t xml:space="preserve"> </w:t>
      </w:r>
      <w:r>
        <w:rPr>
          <w:rFonts w:ascii="Arial" w:hAnsi="Arial" w:cs="Arial"/>
          <w:b/>
          <w:bCs/>
          <w:u w:val="thick"/>
        </w:rPr>
        <w:t>OR</w:t>
      </w:r>
      <w:r>
        <w:rPr>
          <w:rFonts w:ascii="Arial" w:hAnsi="Arial" w:cs="Arial"/>
          <w:b/>
          <w:bCs/>
          <w:spacing w:val="-1"/>
          <w:u w:val="thick"/>
        </w:rPr>
        <w:t xml:space="preserve"> D</w:t>
      </w:r>
      <w:r>
        <w:rPr>
          <w:rFonts w:ascii="Arial" w:hAnsi="Arial" w:cs="Arial"/>
          <w:b/>
          <w:bCs/>
          <w:u w:val="thick"/>
        </w:rPr>
        <w:t xml:space="preserve">ELETE </w:t>
      </w:r>
      <w:r>
        <w:rPr>
          <w:rFonts w:ascii="Arial" w:hAnsi="Arial" w:cs="Arial"/>
          <w:b/>
          <w:bCs/>
          <w:spacing w:val="-8"/>
          <w:u w:val="thick"/>
        </w:rPr>
        <w:t>A</w:t>
      </w:r>
      <w:r>
        <w:rPr>
          <w:rFonts w:ascii="Arial" w:hAnsi="Arial" w:cs="Arial"/>
          <w:b/>
          <w:bCs/>
          <w:u w:val="thick"/>
        </w:rPr>
        <w:t>S</w:t>
      </w:r>
      <w:r>
        <w:rPr>
          <w:rFonts w:ascii="Arial" w:hAnsi="Arial" w:cs="Arial"/>
          <w:b/>
          <w:bCs/>
          <w:spacing w:val="1"/>
          <w:u w:val="thick"/>
        </w:rPr>
        <w:t xml:space="preserve"> </w:t>
      </w:r>
      <w:r>
        <w:rPr>
          <w:rFonts w:ascii="Arial" w:hAnsi="Arial" w:cs="Arial"/>
          <w:b/>
          <w:bCs/>
          <w:spacing w:val="-8"/>
          <w:u w:val="thick"/>
        </w:rPr>
        <w:t>A</w:t>
      </w:r>
      <w:r>
        <w:rPr>
          <w:rFonts w:ascii="Arial" w:hAnsi="Arial" w:cs="Arial"/>
          <w:b/>
          <w:bCs/>
          <w:u w:val="thick"/>
        </w:rPr>
        <w:t>PPLI</w:t>
      </w:r>
      <w:r>
        <w:rPr>
          <w:rFonts w:ascii="Arial" w:hAnsi="Arial" w:cs="Arial"/>
          <w:b/>
          <w:bCs/>
          <w:spacing w:val="-1"/>
          <w:u w:val="thick"/>
        </w:rPr>
        <w:t>C</w:t>
      </w:r>
      <w:r>
        <w:rPr>
          <w:rFonts w:ascii="Arial" w:hAnsi="Arial" w:cs="Arial"/>
          <w:b/>
          <w:bCs/>
          <w:spacing w:val="-8"/>
          <w:u w:val="thick"/>
        </w:rPr>
        <w:t>A</w:t>
      </w:r>
      <w:r>
        <w:rPr>
          <w:rFonts w:ascii="Arial" w:hAnsi="Arial" w:cs="Arial"/>
          <w:b/>
          <w:bCs/>
          <w:spacing w:val="-1"/>
          <w:u w:val="thick"/>
        </w:rPr>
        <w:t>B</w:t>
      </w:r>
      <w:r>
        <w:rPr>
          <w:rFonts w:ascii="Arial" w:hAnsi="Arial" w:cs="Arial"/>
          <w:b/>
          <w:bCs/>
          <w:u w:val="thick"/>
        </w:rPr>
        <w:t>LE:</w:t>
      </w:r>
    </w:p>
    <w:p w:rsidR="00E4305F" w:rsidRDefault="00E4305F">
      <w:pPr>
        <w:kinsoku w:val="0"/>
        <w:overflowPunct w:val="0"/>
        <w:spacing w:line="200" w:lineRule="exact"/>
        <w:rPr>
          <w:sz w:val="20"/>
          <w:szCs w:val="20"/>
        </w:rPr>
      </w:pPr>
    </w:p>
    <w:p w:rsidR="00E4305F" w:rsidRDefault="00E4305F">
      <w:pPr>
        <w:kinsoku w:val="0"/>
        <w:overflowPunct w:val="0"/>
        <w:spacing w:before="3" w:line="280" w:lineRule="exact"/>
        <w:rPr>
          <w:sz w:val="28"/>
          <w:szCs w:val="28"/>
        </w:rPr>
      </w:pPr>
    </w:p>
    <w:p w:rsidR="00E4305F" w:rsidRDefault="00640ACC">
      <w:pPr>
        <w:kinsoku w:val="0"/>
        <w:overflowPunct w:val="0"/>
        <w:spacing w:before="69" w:line="360" w:lineRule="auto"/>
        <w:ind w:left="120" w:right="369" w:firstLine="336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11</w:t>
      </w:r>
      <w:r>
        <w:rPr>
          <w:rFonts w:ascii="Arial" w:hAnsi="Arial" w:cs="Arial"/>
          <w:b/>
          <w:bCs/>
          <w:spacing w:val="-1"/>
        </w:rPr>
        <w:t>(</w:t>
      </w:r>
      <w:r>
        <w:rPr>
          <w:rFonts w:ascii="Arial" w:hAnsi="Arial" w:cs="Arial"/>
          <w:b/>
          <w:bCs/>
        </w:rPr>
        <w:t>b)  The</w:t>
      </w:r>
      <w:r>
        <w:rPr>
          <w:rFonts w:ascii="Arial" w:hAnsi="Arial" w:cs="Arial"/>
          <w:b/>
          <w:bCs/>
          <w:spacing w:val="1"/>
        </w:rPr>
        <w:t xml:space="preserve"> </w:t>
      </w:r>
      <w:r>
        <w:rPr>
          <w:rFonts w:ascii="Arial" w:hAnsi="Arial" w:cs="Arial"/>
          <w:b/>
          <w:bCs/>
        </w:rPr>
        <w:t>purchaser</w:t>
      </w:r>
      <w:r>
        <w:rPr>
          <w:rFonts w:ascii="Arial" w:hAnsi="Arial" w:cs="Arial"/>
          <w:b/>
          <w:bCs/>
          <w:spacing w:val="1"/>
        </w:rPr>
        <w:t xml:space="preserve"> </w:t>
      </w:r>
      <w:r>
        <w:rPr>
          <w:rFonts w:ascii="Arial" w:hAnsi="Arial" w:cs="Arial"/>
          <w:b/>
          <w:bCs/>
        </w:rPr>
        <w:t>has</w:t>
      </w:r>
      <w:r>
        <w:rPr>
          <w:rFonts w:ascii="Arial" w:hAnsi="Arial" w:cs="Arial"/>
          <w:b/>
          <w:bCs/>
          <w:spacing w:val="1"/>
        </w:rPr>
        <w:t xml:space="preserve"> </w:t>
      </w:r>
      <w:r>
        <w:rPr>
          <w:rFonts w:ascii="Arial" w:hAnsi="Arial" w:cs="Arial"/>
          <w:b/>
          <w:bCs/>
        </w:rPr>
        <w:t>a</w:t>
      </w:r>
      <w:r>
        <w:rPr>
          <w:rFonts w:ascii="Arial" w:hAnsi="Arial" w:cs="Arial"/>
          <w:b/>
          <w:bCs/>
          <w:spacing w:val="1"/>
        </w:rPr>
        <w:t xml:space="preserve"> </w:t>
      </w:r>
      <w:r>
        <w:rPr>
          <w:rFonts w:ascii="Arial" w:hAnsi="Arial" w:cs="Arial"/>
          <w:b/>
          <w:bCs/>
        </w:rPr>
        <w:t>s</w:t>
      </w:r>
      <w:r>
        <w:rPr>
          <w:rFonts w:ascii="Arial" w:hAnsi="Arial" w:cs="Arial"/>
          <w:b/>
          <w:bCs/>
          <w:spacing w:val="-1"/>
        </w:rPr>
        <w:t>t</w:t>
      </w:r>
      <w:r>
        <w:rPr>
          <w:rFonts w:ascii="Arial" w:hAnsi="Arial" w:cs="Arial"/>
          <w:b/>
          <w:bCs/>
        </w:rPr>
        <w:t>a</w:t>
      </w:r>
      <w:r>
        <w:rPr>
          <w:rFonts w:ascii="Arial" w:hAnsi="Arial" w:cs="Arial"/>
          <w:b/>
          <w:bCs/>
          <w:spacing w:val="-1"/>
        </w:rPr>
        <w:t>t</w:t>
      </w:r>
      <w:r>
        <w:rPr>
          <w:rFonts w:ascii="Arial" w:hAnsi="Arial" w:cs="Arial"/>
          <w:b/>
          <w:bCs/>
        </w:rPr>
        <w:t>u</w:t>
      </w:r>
      <w:r>
        <w:rPr>
          <w:rFonts w:ascii="Arial" w:hAnsi="Arial" w:cs="Arial"/>
          <w:b/>
          <w:bCs/>
          <w:spacing w:val="-1"/>
        </w:rPr>
        <w:t>t</w:t>
      </w:r>
      <w:r>
        <w:rPr>
          <w:rFonts w:ascii="Arial" w:hAnsi="Arial" w:cs="Arial"/>
          <w:b/>
          <w:bCs/>
        </w:rPr>
        <w:t>ory</w:t>
      </w:r>
      <w:r>
        <w:rPr>
          <w:rFonts w:ascii="Arial" w:hAnsi="Arial" w:cs="Arial"/>
          <w:b/>
          <w:bCs/>
          <w:spacing w:val="-6"/>
        </w:rPr>
        <w:t xml:space="preserve"> </w:t>
      </w:r>
      <w:r>
        <w:rPr>
          <w:rFonts w:ascii="Arial" w:hAnsi="Arial" w:cs="Arial"/>
          <w:b/>
          <w:bCs/>
        </w:rPr>
        <w:t>right</w:t>
      </w:r>
      <w:r>
        <w:rPr>
          <w:rFonts w:ascii="Arial" w:hAnsi="Arial" w:cs="Arial"/>
          <w:b/>
          <w:bCs/>
          <w:spacing w:val="-1"/>
        </w:rPr>
        <w:t xml:space="preserve"> t</w:t>
      </w:r>
      <w:r>
        <w:rPr>
          <w:rFonts w:ascii="Arial" w:hAnsi="Arial" w:cs="Arial"/>
          <w:b/>
          <w:bCs/>
        </w:rPr>
        <w:t>o acquire</w:t>
      </w:r>
      <w:r>
        <w:rPr>
          <w:rFonts w:ascii="Arial" w:hAnsi="Arial" w:cs="Arial"/>
          <w:b/>
          <w:bCs/>
          <w:spacing w:val="1"/>
        </w:rPr>
        <w:t xml:space="preserve"> </w:t>
      </w:r>
      <w:r>
        <w:rPr>
          <w:rFonts w:ascii="Arial" w:hAnsi="Arial" w:cs="Arial"/>
          <w:b/>
          <w:bCs/>
          <w:spacing w:val="-1"/>
        </w:rPr>
        <w:t>th</w:t>
      </w:r>
      <w:r>
        <w:rPr>
          <w:rFonts w:ascii="Arial" w:hAnsi="Arial" w:cs="Arial"/>
          <w:b/>
          <w:bCs/>
        </w:rPr>
        <w:t>e</w:t>
      </w:r>
      <w:r>
        <w:rPr>
          <w:rFonts w:ascii="Arial" w:hAnsi="Arial" w:cs="Arial"/>
          <w:b/>
          <w:bCs/>
          <w:spacing w:val="1"/>
        </w:rPr>
        <w:t xml:space="preserve"> </w:t>
      </w:r>
      <w:r>
        <w:rPr>
          <w:rFonts w:ascii="Arial" w:hAnsi="Arial" w:cs="Arial"/>
          <w:b/>
          <w:bCs/>
          <w:spacing w:val="-1"/>
        </w:rPr>
        <w:t>f</w:t>
      </w:r>
      <w:r>
        <w:rPr>
          <w:rFonts w:ascii="Arial" w:hAnsi="Arial" w:cs="Arial"/>
          <w:b/>
          <w:bCs/>
        </w:rPr>
        <w:t>ee</w:t>
      </w:r>
      <w:r>
        <w:rPr>
          <w:rFonts w:ascii="Arial" w:hAnsi="Arial" w:cs="Arial"/>
          <w:b/>
          <w:bCs/>
          <w:spacing w:val="-1"/>
        </w:rPr>
        <w:t>-</w:t>
      </w:r>
      <w:r>
        <w:rPr>
          <w:rFonts w:ascii="Arial" w:hAnsi="Arial" w:cs="Arial"/>
          <w:b/>
          <w:bCs/>
        </w:rPr>
        <w:t>simple c</w:t>
      </w:r>
      <w:r>
        <w:rPr>
          <w:rFonts w:ascii="Arial" w:hAnsi="Arial" w:cs="Arial"/>
          <w:b/>
          <w:bCs/>
          <w:spacing w:val="-1"/>
        </w:rPr>
        <w:t>ompul</w:t>
      </w:r>
      <w:r>
        <w:rPr>
          <w:rFonts w:ascii="Arial" w:hAnsi="Arial" w:cs="Arial"/>
          <w:b/>
          <w:bCs/>
        </w:rPr>
        <w:t>s</w:t>
      </w:r>
      <w:r>
        <w:rPr>
          <w:rFonts w:ascii="Arial" w:hAnsi="Arial" w:cs="Arial"/>
          <w:b/>
          <w:bCs/>
          <w:spacing w:val="-1"/>
        </w:rPr>
        <w:t>oril</w:t>
      </w:r>
      <w:r>
        <w:rPr>
          <w:rFonts w:ascii="Arial" w:hAnsi="Arial" w:cs="Arial"/>
          <w:b/>
          <w:bCs/>
        </w:rPr>
        <w:t>y</w:t>
      </w:r>
      <w:r>
        <w:rPr>
          <w:rFonts w:ascii="Arial" w:hAnsi="Arial" w:cs="Arial"/>
          <w:b/>
          <w:bCs/>
          <w:spacing w:val="-6"/>
        </w:rPr>
        <w:t xml:space="preserve"> </w:t>
      </w:r>
      <w:r>
        <w:rPr>
          <w:rFonts w:ascii="Arial" w:hAnsi="Arial" w:cs="Arial"/>
          <w:b/>
          <w:bCs/>
          <w:spacing w:val="-1"/>
        </w:rPr>
        <w:t>und</w:t>
      </w:r>
      <w:r>
        <w:rPr>
          <w:rFonts w:ascii="Arial" w:hAnsi="Arial" w:cs="Arial"/>
          <w:b/>
          <w:bCs/>
        </w:rPr>
        <w:t xml:space="preserve">er </w:t>
      </w:r>
      <w:r>
        <w:rPr>
          <w:rFonts w:ascii="Arial" w:hAnsi="Arial" w:cs="Arial"/>
          <w:b/>
          <w:bCs/>
          <w:spacing w:val="-1"/>
        </w:rPr>
        <w:t>th</w:t>
      </w:r>
      <w:r>
        <w:rPr>
          <w:rFonts w:ascii="Arial" w:hAnsi="Arial" w:cs="Arial"/>
          <w:b/>
          <w:bCs/>
        </w:rPr>
        <w:t>e</w:t>
      </w:r>
      <w:r>
        <w:rPr>
          <w:rFonts w:ascii="Arial" w:hAnsi="Arial" w:cs="Arial"/>
          <w:b/>
          <w:bCs/>
          <w:spacing w:val="1"/>
        </w:rPr>
        <w:t xml:space="preserve"> </w:t>
      </w:r>
      <w:r>
        <w:rPr>
          <w:rFonts w:ascii="Arial" w:hAnsi="Arial" w:cs="Arial"/>
          <w:b/>
          <w:bCs/>
          <w:spacing w:val="-1"/>
        </w:rPr>
        <w:t>L</w:t>
      </w:r>
      <w:r>
        <w:rPr>
          <w:rFonts w:ascii="Arial" w:hAnsi="Arial" w:cs="Arial"/>
          <w:b/>
          <w:bCs/>
        </w:rPr>
        <w:t>a</w:t>
      </w:r>
      <w:r>
        <w:rPr>
          <w:rFonts w:ascii="Arial" w:hAnsi="Arial" w:cs="Arial"/>
          <w:b/>
          <w:bCs/>
          <w:spacing w:val="-1"/>
        </w:rPr>
        <w:t>ndlor</w:t>
      </w:r>
      <w:r>
        <w:rPr>
          <w:rFonts w:ascii="Arial" w:hAnsi="Arial" w:cs="Arial"/>
          <w:b/>
          <w:bCs/>
        </w:rPr>
        <w:t>d a</w:t>
      </w:r>
      <w:r>
        <w:rPr>
          <w:rFonts w:ascii="Arial" w:hAnsi="Arial" w:cs="Arial"/>
          <w:b/>
          <w:bCs/>
          <w:spacing w:val="-1"/>
        </w:rPr>
        <w:t>n</w:t>
      </w:r>
      <w:r>
        <w:rPr>
          <w:rFonts w:ascii="Arial" w:hAnsi="Arial" w:cs="Arial"/>
          <w:b/>
          <w:bCs/>
        </w:rPr>
        <w:t xml:space="preserve">d </w:t>
      </w:r>
      <w:r>
        <w:rPr>
          <w:rFonts w:ascii="Arial" w:hAnsi="Arial" w:cs="Arial"/>
          <w:b/>
          <w:bCs/>
          <w:spacing w:val="-1"/>
        </w:rPr>
        <w:t>T</w:t>
      </w:r>
      <w:r>
        <w:rPr>
          <w:rFonts w:ascii="Arial" w:hAnsi="Arial" w:cs="Arial"/>
          <w:b/>
          <w:bCs/>
        </w:rPr>
        <w:t>e</w:t>
      </w:r>
      <w:r>
        <w:rPr>
          <w:rFonts w:ascii="Arial" w:hAnsi="Arial" w:cs="Arial"/>
          <w:b/>
          <w:bCs/>
          <w:spacing w:val="-1"/>
        </w:rPr>
        <w:t>n</w:t>
      </w:r>
      <w:r>
        <w:rPr>
          <w:rFonts w:ascii="Arial" w:hAnsi="Arial" w:cs="Arial"/>
          <w:b/>
          <w:bCs/>
        </w:rPr>
        <w:t>a</w:t>
      </w:r>
      <w:r>
        <w:rPr>
          <w:rFonts w:ascii="Arial" w:hAnsi="Arial" w:cs="Arial"/>
          <w:b/>
          <w:bCs/>
          <w:spacing w:val="-1"/>
        </w:rPr>
        <w:t>n</w:t>
      </w:r>
      <w:r>
        <w:rPr>
          <w:rFonts w:ascii="Arial" w:hAnsi="Arial" w:cs="Arial"/>
          <w:b/>
          <w:bCs/>
        </w:rPr>
        <w:t xml:space="preserve">t </w:t>
      </w:r>
      <w:r>
        <w:rPr>
          <w:rFonts w:ascii="Arial" w:hAnsi="Arial" w:cs="Arial"/>
          <w:b/>
          <w:bCs/>
          <w:spacing w:val="-1"/>
        </w:rPr>
        <w:t>(Groun</w:t>
      </w:r>
      <w:r>
        <w:rPr>
          <w:rFonts w:ascii="Arial" w:hAnsi="Arial" w:cs="Arial"/>
          <w:b/>
          <w:bCs/>
        </w:rPr>
        <w:t xml:space="preserve">d </w:t>
      </w:r>
      <w:r>
        <w:rPr>
          <w:rFonts w:ascii="Arial" w:hAnsi="Arial" w:cs="Arial"/>
          <w:b/>
          <w:bCs/>
          <w:spacing w:val="-1"/>
        </w:rPr>
        <w:t>R</w:t>
      </w:r>
      <w:r>
        <w:rPr>
          <w:rFonts w:ascii="Arial" w:hAnsi="Arial" w:cs="Arial"/>
          <w:b/>
          <w:bCs/>
        </w:rPr>
        <w:t>e</w:t>
      </w:r>
      <w:r>
        <w:rPr>
          <w:rFonts w:ascii="Arial" w:hAnsi="Arial" w:cs="Arial"/>
          <w:b/>
          <w:bCs/>
          <w:spacing w:val="-1"/>
        </w:rPr>
        <w:t>nt)(No</w:t>
      </w:r>
      <w:r>
        <w:rPr>
          <w:rFonts w:ascii="Arial" w:hAnsi="Arial" w:cs="Arial"/>
          <w:b/>
          <w:bCs/>
        </w:rPr>
        <w:t>. 2)</w:t>
      </w:r>
      <w:r>
        <w:rPr>
          <w:rFonts w:ascii="Arial" w:hAnsi="Arial" w:cs="Arial"/>
          <w:b/>
          <w:bCs/>
          <w:spacing w:val="-1"/>
        </w:rPr>
        <w:t xml:space="preserve"> </w:t>
      </w:r>
      <w:r>
        <w:rPr>
          <w:rFonts w:ascii="Arial" w:hAnsi="Arial" w:cs="Arial"/>
          <w:b/>
          <w:bCs/>
          <w:spacing w:val="-8"/>
        </w:rPr>
        <w:t>A</w:t>
      </w:r>
      <w:r>
        <w:rPr>
          <w:rFonts w:ascii="Arial" w:hAnsi="Arial" w:cs="Arial"/>
          <w:b/>
          <w:bCs/>
        </w:rPr>
        <w:t>c</w:t>
      </w:r>
      <w:r>
        <w:rPr>
          <w:rFonts w:ascii="Arial" w:hAnsi="Arial" w:cs="Arial"/>
          <w:b/>
          <w:bCs/>
          <w:spacing w:val="-1"/>
        </w:rPr>
        <w:t xml:space="preserve">t, </w:t>
      </w:r>
      <w:r>
        <w:rPr>
          <w:rFonts w:ascii="Arial" w:hAnsi="Arial" w:cs="Arial"/>
          <w:b/>
          <w:bCs/>
          <w:spacing w:val="1"/>
        </w:rPr>
        <w:t>1978:</w:t>
      </w:r>
    </w:p>
    <w:p w:rsidR="00E4305F" w:rsidRDefault="00640ACC">
      <w:pPr>
        <w:numPr>
          <w:ilvl w:val="0"/>
          <w:numId w:val="2"/>
        </w:numPr>
        <w:tabs>
          <w:tab w:val="left" w:pos="841"/>
        </w:tabs>
        <w:kinsoku w:val="0"/>
        <w:overflowPunct w:val="0"/>
        <w:spacing w:before="2"/>
        <w:ind w:left="841"/>
        <w:rPr>
          <w:rFonts w:ascii="Arial" w:hAnsi="Arial" w:cs="Arial"/>
        </w:rPr>
      </w:pPr>
      <w:r>
        <w:rPr>
          <w:rFonts w:ascii="Arial" w:hAnsi="Arial" w:cs="Arial"/>
          <w:b/>
          <w:bCs/>
          <w:u w:val="thick"/>
        </w:rPr>
        <w:t>The property</w:t>
      </w:r>
      <w:r>
        <w:rPr>
          <w:rFonts w:ascii="Arial" w:hAnsi="Arial" w:cs="Arial"/>
          <w:b/>
          <w:bCs/>
          <w:spacing w:val="-7"/>
          <w:u w:val="thick"/>
        </w:rPr>
        <w:t xml:space="preserve"> </w:t>
      </w:r>
      <w:r>
        <w:rPr>
          <w:rFonts w:ascii="Arial" w:hAnsi="Arial" w:cs="Arial"/>
          <w:b/>
          <w:bCs/>
          <w:u w:val="thick"/>
        </w:rPr>
        <w:t>is a d</w:t>
      </w:r>
      <w:r>
        <w:rPr>
          <w:rFonts w:ascii="Arial" w:hAnsi="Arial" w:cs="Arial"/>
          <w:b/>
          <w:bCs/>
          <w:spacing w:val="5"/>
          <w:u w:val="thick"/>
        </w:rPr>
        <w:t>w</w:t>
      </w:r>
      <w:r>
        <w:rPr>
          <w:rFonts w:ascii="Arial" w:hAnsi="Arial" w:cs="Arial"/>
          <w:b/>
          <w:bCs/>
          <w:u w:val="thick"/>
        </w:rPr>
        <w:t>elling house and does not exceed 1 acre in</w:t>
      </w:r>
    </w:p>
    <w:p w:rsidR="00E4305F" w:rsidRDefault="00E4305F">
      <w:pPr>
        <w:numPr>
          <w:ilvl w:val="0"/>
          <w:numId w:val="2"/>
        </w:numPr>
        <w:tabs>
          <w:tab w:val="left" w:pos="841"/>
        </w:tabs>
        <w:kinsoku w:val="0"/>
        <w:overflowPunct w:val="0"/>
        <w:spacing w:before="2"/>
        <w:ind w:left="841"/>
        <w:rPr>
          <w:rFonts w:ascii="Arial" w:hAnsi="Arial" w:cs="Arial"/>
        </w:rPr>
        <w:sectPr w:rsidR="00E4305F">
          <w:pgSz w:w="11900" w:h="16840"/>
          <w:pgMar w:top="1580" w:right="1680" w:bottom="280" w:left="1680" w:header="720" w:footer="720" w:gutter="0"/>
          <w:cols w:space="720"/>
          <w:noEndnote/>
        </w:sectPr>
      </w:pPr>
    </w:p>
    <w:p w:rsidR="00E4305F" w:rsidRDefault="00E4305F">
      <w:pPr>
        <w:kinsoku w:val="0"/>
        <w:overflowPunct w:val="0"/>
        <w:spacing w:before="9" w:line="130" w:lineRule="exact"/>
        <w:rPr>
          <w:sz w:val="13"/>
          <w:szCs w:val="13"/>
        </w:rPr>
      </w:pPr>
    </w:p>
    <w:p w:rsidR="00E4305F" w:rsidRDefault="00640ACC">
      <w:pPr>
        <w:kinsoku w:val="0"/>
        <w:overflowPunct w:val="0"/>
        <w:ind w:left="840"/>
        <w:rPr>
          <w:rFonts w:ascii="Arial" w:hAnsi="Arial" w:cs="Arial"/>
        </w:rPr>
      </w:pPr>
      <w:r>
        <w:rPr>
          <w:rFonts w:ascii="Arial" w:hAnsi="Arial" w:cs="Arial"/>
          <w:b/>
          <w:bCs/>
          <w:u w:val="thick"/>
        </w:rPr>
        <w:t>area and</w:t>
      </w:r>
    </w:p>
    <w:p w:rsidR="00E4305F" w:rsidRDefault="00640ACC">
      <w:pPr>
        <w:kinsoku w:val="0"/>
        <w:overflowPunct w:val="0"/>
        <w:spacing w:before="4" w:line="140" w:lineRule="exact"/>
        <w:rPr>
          <w:sz w:val="14"/>
          <w:szCs w:val="14"/>
        </w:rPr>
      </w:pPr>
      <w:r>
        <w:br w:type="column"/>
      </w:r>
    </w:p>
    <w:p w:rsidR="00E4305F" w:rsidRDefault="00640ACC">
      <w:pPr>
        <w:tabs>
          <w:tab w:val="left" w:pos="2279"/>
        </w:tabs>
        <w:kinsoku w:val="0"/>
        <w:overflowPunct w:val="0"/>
        <w:ind w:left="840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Yes</w:t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  <w:position w:val="1"/>
        </w:rPr>
        <w:t>No</w:t>
      </w:r>
    </w:p>
    <w:p w:rsidR="00E4305F" w:rsidRDefault="00E4305F">
      <w:pPr>
        <w:tabs>
          <w:tab w:val="left" w:pos="2279"/>
        </w:tabs>
        <w:kinsoku w:val="0"/>
        <w:overflowPunct w:val="0"/>
        <w:ind w:left="840"/>
        <w:rPr>
          <w:rFonts w:ascii="Arial" w:hAnsi="Arial" w:cs="Arial"/>
        </w:rPr>
        <w:sectPr w:rsidR="00E4305F">
          <w:type w:val="continuous"/>
          <w:pgSz w:w="11900" w:h="16840"/>
          <w:pgMar w:top="1380" w:right="1680" w:bottom="280" w:left="1680" w:header="720" w:footer="720" w:gutter="0"/>
          <w:cols w:num="2" w:space="720" w:equalWidth="0">
            <w:col w:w="1833" w:space="3407"/>
            <w:col w:w="3300"/>
          </w:cols>
          <w:noEndnote/>
        </w:sectPr>
      </w:pPr>
    </w:p>
    <w:p w:rsidR="00E4305F" w:rsidRDefault="00E4305F">
      <w:pPr>
        <w:kinsoku w:val="0"/>
        <w:overflowPunct w:val="0"/>
        <w:spacing w:before="2" w:line="120" w:lineRule="exact"/>
        <w:rPr>
          <w:sz w:val="12"/>
          <w:szCs w:val="12"/>
        </w:rPr>
      </w:pPr>
    </w:p>
    <w:p w:rsidR="00E4305F" w:rsidRDefault="00640ACC">
      <w:pPr>
        <w:numPr>
          <w:ilvl w:val="0"/>
          <w:numId w:val="2"/>
        </w:numPr>
        <w:tabs>
          <w:tab w:val="left" w:pos="850"/>
        </w:tabs>
        <w:kinsoku w:val="0"/>
        <w:overflowPunct w:val="0"/>
        <w:ind w:left="850" w:hanging="371"/>
        <w:rPr>
          <w:rFonts w:ascii="Arial" w:hAnsi="Arial" w:cs="Arial"/>
        </w:rPr>
      </w:pPr>
      <w:r>
        <w:rPr>
          <w:rFonts w:ascii="Arial" w:hAnsi="Arial" w:cs="Arial"/>
          <w:b/>
          <w:bCs/>
          <w:spacing w:val="-1"/>
          <w:u w:val="thick"/>
        </w:rPr>
        <w:t>There is not less than 15 years to run in the Purchaser’s Lease, or</w:t>
      </w:r>
    </w:p>
    <w:p w:rsidR="00E4305F" w:rsidRDefault="00E4305F">
      <w:pPr>
        <w:numPr>
          <w:ilvl w:val="0"/>
          <w:numId w:val="2"/>
        </w:numPr>
        <w:tabs>
          <w:tab w:val="left" w:pos="850"/>
        </w:tabs>
        <w:kinsoku w:val="0"/>
        <w:overflowPunct w:val="0"/>
        <w:ind w:left="850" w:hanging="371"/>
        <w:rPr>
          <w:rFonts w:ascii="Arial" w:hAnsi="Arial" w:cs="Arial"/>
        </w:rPr>
        <w:sectPr w:rsidR="00E4305F">
          <w:type w:val="continuous"/>
          <w:pgSz w:w="11900" w:h="16840"/>
          <w:pgMar w:top="1380" w:right="1680" w:bottom="280" w:left="1680" w:header="720" w:footer="720" w:gutter="0"/>
          <w:cols w:space="720" w:equalWidth="0">
            <w:col w:w="8540"/>
          </w:cols>
          <w:noEndnote/>
        </w:sectPr>
      </w:pPr>
    </w:p>
    <w:p w:rsidR="00E4305F" w:rsidRDefault="00E4305F">
      <w:pPr>
        <w:kinsoku w:val="0"/>
        <w:overflowPunct w:val="0"/>
        <w:spacing w:before="9" w:line="130" w:lineRule="exact"/>
        <w:rPr>
          <w:sz w:val="13"/>
          <w:szCs w:val="13"/>
        </w:rPr>
      </w:pPr>
    </w:p>
    <w:p w:rsidR="00E4305F" w:rsidRDefault="00640ACC">
      <w:pPr>
        <w:kinsoku w:val="0"/>
        <w:overflowPunct w:val="0"/>
        <w:ind w:left="840"/>
        <w:rPr>
          <w:rFonts w:ascii="Arial" w:hAnsi="Arial" w:cs="Arial"/>
        </w:rPr>
      </w:pPr>
      <w:r>
        <w:rPr>
          <w:rFonts w:ascii="Arial" w:hAnsi="Arial" w:cs="Arial"/>
          <w:b/>
          <w:bCs/>
          <w:u w:val="thick"/>
        </w:rPr>
        <w:t xml:space="preserve">he holds as a </w:t>
      </w:r>
      <w:r>
        <w:rPr>
          <w:rFonts w:ascii="Arial" w:hAnsi="Arial" w:cs="Arial"/>
          <w:b/>
          <w:bCs/>
          <w:spacing w:val="-7"/>
          <w:u w:val="thick"/>
        </w:rPr>
        <w:t>y</w:t>
      </w:r>
      <w:r>
        <w:rPr>
          <w:rFonts w:ascii="Arial" w:hAnsi="Arial" w:cs="Arial"/>
          <w:b/>
          <w:bCs/>
          <w:u w:val="thick"/>
        </w:rPr>
        <w:t>early</w:t>
      </w:r>
      <w:r>
        <w:rPr>
          <w:rFonts w:ascii="Arial" w:hAnsi="Arial" w:cs="Arial"/>
          <w:b/>
          <w:bCs/>
          <w:spacing w:val="-7"/>
          <w:u w:val="thick"/>
        </w:rPr>
        <w:t xml:space="preserve"> </w:t>
      </w:r>
      <w:r>
        <w:rPr>
          <w:rFonts w:ascii="Arial" w:hAnsi="Arial" w:cs="Arial"/>
          <w:b/>
          <w:bCs/>
          <w:u w:val="thick"/>
        </w:rPr>
        <w:t>tenant.</w:t>
      </w:r>
    </w:p>
    <w:p w:rsidR="00E4305F" w:rsidRDefault="00640ACC">
      <w:pPr>
        <w:kinsoku w:val="0"/>
        <w:overflowPunct w:val="0"/>
        <w:spacing w:before="3" w:line="220" w:lineRule="exact"/>
        <w:rPr>
          <w:sz w:val="22"/>
          <w:szCs w:val="22"/>
        </w:rPr>
      </w:pPr>
      <w:r>
        <w:br w:type="column"/>
      </w:r>
    </w:p>
    <w:p w:rsidR="00E4305F" w:rsidRDefault="00640ACC">
      <w:pPr>
        <w:tabs>
          <w:tab w:val="left" w:pos="2279"/>
        </w:tabs>
        <w:kinsoku w:val="0"/>
        <w:overflowPunct w:val="0"/>
        <w:ind w:left="840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Yes</w:t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  <w:position w:val="1"/>
        </w:rPr>
        <w:t>No</w:t>
      </w:r>
    </w:p>
    <w:p w:rsidR="00E4305F" w:rsidRDefault="00E4305F">
      <w:pPr>
        <w:tabs>
          <w:tab w:val="left" w:pos="2279"/>
        </w:tabs>
        <w:kinsoku w:val="0"/>
        <w:overflowPunct w:val="0"/>
        <w:ind w:left="840"/>
        <w:rPr>
          <w:rFonts w:ascii="Arial" w:hAnsi="Arial" w:cs="Arial"/>
        </w:rPr>
        <w:sectPr w:rsidR="00E4305F">
          <w:type w:val="continuous"/>
          <w:pgSz w:w="11900" w:h="16840"/>
          <w:pgMar w:top="1380" w:right="1680" w:bottom="280" w:left="1680" w:header="720" w:footer="720" w:gutter="0"/>
          <w:cols w:num="2" w:space="720" w:equalWidth="0">
            <w:col w:w="3974" w:space="1280"/>
            <w:col w:w="3286"/>
          </w:cols>
          <w:noEndnote/>
        </w:sectPr>
      </w:pPr>
    </w:p>
    <w:p w:rsidR="00E4305F" w:rsidRDefault="00E4305F">
      <w:pPr>
        <w:kinsoku w:val="0"/>
        <w:overflowPunct w:val="0"/>
        <w:spacing w:line="200" w:lineRule="exact"/>
        <w:rPr>
          <w:sz w:val="20"/>
          <w:szCs w:val="20"/>
        </w:rPr>
      </w:pPr>
    </w:p>
    <w:p w:rsidR="00E4305F" w:rsidRDefault="00E4305F">
      <w:pPr>
        <w:kinsoku w:val="0"/>
        <w:overflowPunct w:val="0"/>
        <w:spacing w:line="200" w:lineRule="exact"/>
        <w:rPr>
          <w:sz w:val="20"/>
          <w:szCs w:val="20"/>
        </w:rPr>
      </w:pPr>
    </w:p>
    <w:p w:rsidR="00E4305F" w:rsidRDefault="00E4305F">
      <w:pPr>
        <w:kinsoku w:val="0"/>
        <w:overflowPunct w:val="0"/>
        <w:spacing w:line="200" w:lineRule="exact"/>
        <w:rPr>
          <w:sz w:val="20"/>
          <w:szCs w:val="20"/>
        </w:rPr>
      </w:pPr>
    </w:p>
    <w:p w:rsidR="00E4305F" w:rsidRDefault="00E4305F">
      <w:pPr>
        <w:kinsoku w:val="0"/>
        <w:overflowPunct w:val="0"/>
        <w:spacing w:line="200" w:lineRule="exact"/>
        <w:rPr>
          <w:sz w:val="20"/>
          <w:szCs w:val="20"/>
        </w:rPr>
      </w:pPr>
    </w:p>
    <w:p w:rsidR="00E4305F" w:rsidRDefault="00E4305F">
      <w:pPr>
        <w:kinsoku w:val="0"/>
        <w:overflowPunct w:val="0"/>
        <w:spacing w:line="200" w:lineRule="exact"/>
        <w:rPr>
          <w:sz w:val="20"/>
          <w:szCs w:val="20"/>
        </w:rPr>
      </w:pPr>
    </w:p>
    <w:p w:rsidR="00E4305F" w:rsidRDefault="00E4305F">
      <w:pPr>
        <w:kinsoku w:val="0"/>
        <w:overflowPunct w:val="0"/>
        <w:spacing w:before="17" w:line="200" w:lineRule="exact"/>
        <w:rPr>
          <w:sz w:val="20"/>
          <w:szCs w:val="20"/>
        </w:rPr>
      </w:pPr>
    </w:p>
    <w:p w:rsidR="00E4305F" w:rsidRDefault="00A54EF0">
      <w:pPr>
        <w:kinsoku w:val="0"/>
        <w:overflowPunct w:val="0"/>
        <w:spacing w:before="69" w:line="359" w:lineRule="auto"/>
        <w:ind w:left="480" w:right="7030"/>
        <w:rPr>
          <w:rFonts w:ascii="Arial" w:hAnsi="Arial" w:cs="Arial"/>
        </w:rPr>
      </w:pPr>
      <w:r w:rsidRPr="00A54EF0">
        <w:rPr>
          <w:noProof/>
        </w:rPr>
        <w:pict>
          <v:shape id="_x0000_s1027" style="position:absolute;left:0;text-align:left;margin-left:108pt;margin-top:-4.1pt;width:174.7pt;height:0;z-index:-251657216;mso-position-horizontal-relative:page;mso-position-vertical-relative:text" coordsize="3494,20" o:allowincell="f" path="m,l3494,e" filled="f" strokeweight=".45858mm">
            <v:path arrowok="t"/>
            <w10:wrap anchorx="page"/>
          </v:shape>
        </w:pict>
      </w:r>
      <w:r w:rsidR="00640ACC">
        <w:rPr>
          <w:rFonts w:ascii="Arial" w:hAnsi="Arial" w:cs="Arial"/>
          <w:b/>
          <w:bCs/>
        </w:rPr>
        <w:t>Solici</w:t>
      </w:r>
      <w:r w:rsidR="00640ACC">
        <w:rPr>
          <w:rFonts w:ascii="Arial" w:hAnsi="Arial" w:cs="Arial"/>
          <w:b/>
          <w:bCs/>
          <w:spacing w:val="-1"/>
        </w:rPr>
        <w:t>t</w:t>
      </w:r>
      <w:r w:rsidR="00640ACC">
        <w:rPr>
          <w:rFonts w:ascii="Arial" w:hAnsi="Arial" w:cs="Arial"/>
          <w:b/>
          <w:bCs/>
        </w:rPr>
        <w:t xml:space="preserve">or. </w:t>
      </w:r>
      <w:r w:rsidR="00640ACC">
        <w:rPr>
          <w:rFonts w:ascii="Arial" w:hAnsi="Arial" w:cs="Arial"/>
          <w:b/>
          <w:bCs/>
          <w:spacing w:val="-1"/>
        </w:rPr>
        <w:t>D</w:t>
      </w:r>
      <w:r w:rsidR="00640ACC">
        <w:rPr>
          <w:rFonts w:ascii="Arial" w:hAnsi="Arial" w:cs="Arial"/>
          <w:b/>
          <w:bCs/>
        </w:rPr>
        <w:t>a</w:t>
      </w:r>
      <w:r w:rsidR="00640ACC">
        <w:rPr>
          <w:rFonts w:ascii="Arial" w:hAnsi="Arial" w:cs="Arial"/>
          <w:b/>
          <w:bCs/>
          <w:spacing w:val="-1"/>
        </w:rPr>
        <w:t>te</w:t>
      </w:r>
    </w:p>
    <w:p w:rsidR="00E4305F" w:rsidRDefault="00640ACC">
      <w:pPr>
        <w:tabs>
          <w:tab w:val="left" w:pos="2626"/>
        </w:tabs>
        <w:kinsoku w:val="0"/>
        <w:overflowPunct w:val="0"/>
        <w:spacing w:before="4"/>
        <w:ind w:left="120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Da</w:t>
      </w:r>
      <w:r>
        <w:rPr>
          <w:rFonts w:ascii="Arial" w:hAnsi="Arial" w:cs="Arial"/>
          <w:b/>
          <w:bCs/>
          <w:spacing w:val="-1"/>
        </w:rPr>
        <w:t>t</w:t>
      </w:r>
      <w:r>
        <w:rPr>
          <w:rFonts w:ascii="Arial" w:hAnsi="Arial" w:cs="Arial"/>
          <w:b/>
          <w:bCs/>
        </w:rPr>
        <w:t xml:space="preserve">ed </w:t>
      </w:r>
      <w:r>
        <w:rPr>
          <w:rFonts w:ascii="Arial" w:hAnsi="Arial" w:cs="Arial"/>
          <w:b/>
          <w:bCs/>
          <w:spacing w:val="-1"/>
        </w:rPr>
        <w:t>th</w:t>
      </w:r>
      <w:r>
        <w:rPr>
          <w:rFonts w:ascii="Arial" w:hAnsi="Arial" w:cs="Arial"/>
          <w:b/>
          <w:bCs/>
        </w:rPr>
        <w:t>is</w:t>
      </w:r>
      <w:r>
        <w:rPr>
          <w:rFonts w:ascii="Arial" w:hAnsi="Arial" w:cs="Arial"/>
          <w:b/>
          <w:bCs/>
        </w:rPr>
        <w:tab/>
        <w:t>day</w:t>
      </w:r>
      <w:r>
        <w:rPr>
          <w:rFonts w:ascii="Arial" w:hAnsi="Arial" w:cs="Arial"/>
          <w:b/>
          <w:bCs/>
          <w:spacing w:val="-6"/>
        </w:rPr>
        <w:t xml:space="preserve"> </w:t>
      </w:r>
      <w:r>
        <w:rPr>
          <w:rFonts w:ascii="Arial" w:hAnsi="Arial" w:cs="Arial"/>
          <w:b/>
          <w:bCs/>
        </w:rPr>
        <w:t>of</w:t>
      </w:r>
    </w:p>
    <w:p w:rsidR="00E4305F" w:rsidRDefault="00E4305F">
      <w:pPr>
        <w:tabs>
          <w:tab w:val="left" w:pos="2626"/>
        </w:tabs>
        <w:kinsoku w:val="0"/>
        <w:overflowPunct w:val="0"/>
        <w:spacing w:before="4"/>
        <w:ind w:left="120"/>
        <w:rPr>
          <w:rFonts w:ascii="Arial" w:hAnsi="Arial" w:cs="Arial"/>
        </w:rPr>
        <w:sectPr w:rsidR="00E4305F">
          <w:type w:val="continuous"/>
          <w:pgSz w:w="11900" w:h="16840"/>
          <w:pgMar w:top="1380" w:right="1680" w:bottom="280" w:left="1680" w:header="720" w:footer="720" w:gutter="0"/>
          <w:cols w:space="720" w:equalWidth="0">
            <w:col w:w="8540"/>
          </w:cols>
          <w:noEndnote/>
        </w:sectPr>
      </w:pPr>
    </w:p>
    <w:p w:rsidR="00E4305F" w:rsidRDefault="00640ACC">
      <w:pPr>
        <w:kinsoku w:val="0"/>
        <w:overflowPunct w:val="0"/>
        <w:spacing w:before="59"/>
        <w:ind w:left="120"/>
      </w:pPr>
      <w:bookmarkStart w:id="1" w:name="NOTE_ON_TRUSTEES"/>
      <w:bookmarkEnd w:id="1"/>
      <w:r>
        <w:rPr>
          <w:b/>
          <w:bCs/>
          <w:spacing w:val="-1"/>
          <w:u w:val="thick"/>
        </w:rPr>
        <w:lastRenderedPageBreak/>
        <w:t>NOTE</w:t>
      </w:r>
      <w:r>
        <w:rPr>
          <w:b/>
          <w:bCs/>
          <w:u w:val="thick"/>
        </w:rPr>
        <w:t xml:space="preserve"> </w:t>
      </w:r>
      <w:r>
        <w:rPr>
          <w:b/>
          <w:bCs/>
          <w:spacing w:val="-1"/>
          <w:u w:val="thick"/>
        </w:rPr>
        <w:t>ON</w:t>
      </w:r>
      <w:r>
        <w:rPr>
          <w:b/>
          <w:bCs/>
          <w:u w:val="thick"/>
        </w:rPr>
        <w:t xml:space="preserve"> </w:t>
      </w:r>
      <w:r>
        <w:rPr>
          <w:b/>
          <w:bCs/>
          <w:spacing w:val="-1"/>
          <w:u w:val="thick"/>
        </w:rPr>
        <w:t>TRUSTEES</w:t>
      </w:r>
    </w:p>
    <w:p w:rsidR="00E4305F" w:rsidRDefault="00E4305F">
      <w:pPr>
        <w:kinsoku w:val="0"/>
        <w:overflowPunct w:val="0"/>
        <w:spacing w:before="5" w:line="200" w:lineRule="exact"/>
        <w:rPr>
          <w:sz w:val="20"/>
          <w:szCs w:val="20"/>
        </w:rPr>
      </w:pPr>
    </w:p>
    <w:p w:rsidR="00E4305F" w:rsidRDefault="00640ACC">
      <w:pPr>
        <w:pStyle w:val="BodyText"/>
        <w:kinsoku w:val="0"/>
        <w:overflowPunct w:val="0"/>
        <w:spacing w:before="69"/>
      </w:pPr>
      <w:r>
        <w:t>A Deed appointing New Trustees should be signed by:-</w:t>
      </w:r>
    </w:p>
    <w:p w:rsidR="00E4305F" w:rsidRDefault="00E4305F">
      <w:pPr>
        <w:kinsoku w:val="0"/>
        <w:overflowPunct w:val="0"/>
        <w:spacing w:before="16" w:line="260" w:lineRule="exact"/>
        <w:rPr>
          <w:sz w:val="26"/>
          <w:szCs w:val="26"/>
        </w:rPr>
      </w:pPr>
    </w:p>
    <w:p w:rsidR="00E4305F" w:rsidRDefault="00640ACC">
      <w:pPr>
        <w:pStyle w:val="BodyText"/>
        <w:numPr>
          <w:ilvl w:val="0"/>
          <w:numId w:val="1"/>
        </w:numPr>
        <w:tabs>
          <w:tab w:val="left" w:pos="1200"/>
        </w:tabs>
        <w:kinsoku w:val="0"/>
        <w:overflowPunct w:val="0"/>
        <w:ind w:left="1200" w:right="411" w:hanging="720"/>
      </w:pPr>
      <w:r>
        <w:t>a person said to have been given a power of appoint</w:t>
      </w:r>
      <w:r>
        <w:rPr>
          <w:spacing w:val="-2"/>
        </w:rPr>
        <w:t>m</w:t>
      </w:r>
      <w:r>
        <w:t>ent in the Original Trust Deed, or</w:t>
      </w:r>
    </w:p>
    <w:p w:rsidR="00E4305F" w:rsidRDefault="00640ACC">
      <w:pPr>
        <w:pStyle w:val="BodyText"/>
        <w:numPr>
          <w:ilvl w:val="0"/>
          <w:numId w:val="1"/>
        </w:numPr>
        <w:tabs>
          <w:tab w:val="left" w:pos="1200"/>
        </w:tabs>
        <w:kinsoku w:val="0"/>
        <w:overflowPunct w:val="0"/>
        <w:ind w:left="1200" w:right="591" w:hanging="720"/>
      </w:pPr>
      <w:r>
        <w:t>a surviving or continuing Trustee who signed the Deed at a ti</w:t>
      </w:r>
      <w:r>
        <w:rPr>
          <w:spacing w:val="-2"/>
        </w:rPr>
        <w:t>m</w:t>
      </w:r>
      <w:r>
        <w:t>e when there was a vacancy for a new Trustee or,</w:t>
      </w:r>
    </w:p>
    <w:p w:rsidR="00E4305F" w:rsidRDefault="00E4305F">
      <w:pPr>
        <w:kinsoku w:val="0"/>
        <w:overflowPunct w:val="0"/>
        <w:spacing w:before="16" w:line="260" w:lineRule="exact"/>
        <w:rPr>
          <w:sz w:val="26"/>
          <w:szCs w:val="26"/>
        </w:rPr>
      </w:pPr>
    </w:p>
    <w:p w:rsidR="00E4305F" w:rsidRDefault="00640ACC">
      <w:pPr>
        <w:pStyle w:val="BodyText"/>
        <w:kinsoku w:val="0"/>
        <w:overflowPunct w:val="0"/>
        <w:ind w:right="347"/>
      </w:pPr>
      <w:r>
        <w:t xml:space="preserve">if there were no Trustees available to </w:t>
      </w:r>
      <w:r>
        <w:rPr>
          <w:spacing w:val="-2"/>
        </w:rPr>
        <w:t>m</w:t>
      </w:r>
      <w:r>
        <w:t xml:space="preserve">ake the application and the personal representative of the last surviving Trustee is alive, he </w:t>
      </w:r>
      <w:r>
        <w:rPr>
          <w:spacing w:val="-2"/>
        </w:rPr>
        <w:t>m</w:t>
      </w:r>
      <w:r>
        <w:t xml:space="preserve">ay </w:t>
      </w:r>
      <w:r>
        <w:rPr>
          <w:spacing w:val="-2"/>
        </w:rPr>
        <w:t>m</w:t>
      </w:r>
      <w:r>
        <w:t>ake the application for liberty to sell the property in his capacity as a personal representative of</w:t>
      </w:r>
      <w:r>
        <w:rPr>
          <w:spacing w:val="-1"/>
        </w:rPr>
        <w:t xml:space="preserve"> </w:t>
      </w:r>
      <w:r>
        <w:t>the last surviving Trustee, or he should appoint n</w:t>
      </w:r>
      <w:r>
        <w:rPr>
          <w:spacing w:val="1"/>
        </w:rPr>
        <w:t>e</w:t>
      </w:r>
      <w:r>
        <w:t xml:space="preserve">w trustees. If this is not possible, an application should be </w:t>
      </w:r>
      <w:r>
        <w:rPr>
          <w:spacing w:val="-2"/>
        </w:rPr>
        <w:t>m</w:t>
      </w:r>
      <w:r>
        <w:t>ade to the Board.</w:t>
      </w:r>
    </w:p>
    <w:sectPr w:rsidR="00E4305F" w:rsidSect="00E4305F">
      <w:pgSz w:w="11905" w:h="16840"/>
      <w:pgMar w:top="1380" w:right="1680" w:bottom="280" w:left="1680" w:header="720" w:footer="720" w:gutter="0"/>
      <w:cols w:space="720" w:equalWidth="0">
        <w:col w:w="8545"/>
      </w:cols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402"/>
    <w:multiLevelType w:val="multilevel"/>
    <w:tmpl w:val="00000885"/>
    <w:lvl w:ilvl="0">
      <w:start w:val="1"/>
      <w:numFmt w:val="decimal"/>
      <w:lvlText w:val="%1."/>
      <w:lvlJc w:val="left"/>
      <w:pPr>
        <w:ind w:hanging="721"/>
      </w:pPr>
      <w:rPr>
        <w:rFonts w:ascii="Times New Roman" w:hAnsi="Times New Roman" w:cs="Times New Roman"/>
        <w:b w:val="0"/>
        <w:bCs w:val="0"/>
        <w:sz w:val="24"/>
        <w:szCs w:val="24"/>
      </w:rPr>
    </w:lvl>
    <w:lvl w:ilvl="1">
      <w:start w:val="1"/>
      <w:numFmt w:val="lowerLetter"/>
      <w:lvlText w:val="(%2)"/>
      <w:lvlJc w:val="left"/>
      <w:pPr>
        <w:ind w:hanging="661"/>
      </w:pPr>
      <w:rPr>
        <w:rFonts w:ascii="Times New Roman" w:hAnsi="Times New Roman" w:cs="Times New Roman"/>
        <w:b w:val="0"/>
        <w:bCs w:val="0"/>
        <w:sz w:val="24"/>
        <w:szCs w:val="24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">
    <w:nsid w:val="00000403"/>
    <w:multiLevelType w:val="multilevel"/>
    <w:tmpl w:val="00000886"/>
    <w:lvl w:ilvl="0">
      <w:start w:val="1"/>
      <w:numFmt w:val="decimal"/>
      <w:lvlText w:val="%1."/>
      <w:lvlJc w:val="left"/>
      <w:pPr>
        <w:ind w:hanging="720"/>
      </w:pPr>
      <w:rPr>
        <w:rFonts w:ascii="Arial" w:hAnsi="Arial" w:cs="Arial"/>
        <w:b/>
        <w:bCs/>
        <w:sz w:val="24"/>
        <w:szCs w:val="24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">
    <w:nsid w:val="00000404"/>
    <w:multiLevelType w:val="multilevel"/>
    <w:tmpl w:val="00000887"/>
    <w:lvl w:ilvl="0">
      <w:start w:val="9"/>
      <w:numFmt w:val="decimal"/>
      <w:lvlText w:val="%1."/>
      <w:lvlJc w:val="left"/>
      <w:pPr>
        <w:ind w:hanging="360"/>
      </w:pPr>
      <w:rPr>
        <w:rFonts w:ascii="Arial" w:hAnsi="Arial" w:cs="Arial"/>
        <w:b/>
        <w:bCs/>
        <w:sz w:val="24"/>
        <w:szCs w:val="24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3">
    <w:nsid w:val="00000405"/>
    <w:multiLevelType w:val="multilevel"/>
    <w:tmpl w:val="00000888"/>
    <w:lvl w:ilvl="0">
      <w:start w:val="1"/>
      <w:numFmt w:val="lowerLetter"/>
      <w:lvlText w:val="(%1)"/>
      <w:lvlJc w:val="left"/>
      <w:pPr>
        <w:ind w:hanging="362"/>
      </w:pPr>
      <w:rPr>
        <w:rFonts w:ascii="Arial" w:hAnsi="Arial" w:cs="Arial"/>
        <w:b/>
        <w:bCs/>
        <w:sz w:val="24"/>
        <w:szCs w:val="24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4">
    <w:nsid w:val="00000406"/>
    <w:multiLevelType w:val="multilevel"/>
    <w:tmpl w:val="00000889"/>
    <w:lvl w:ilvl="0">
      <w:start w:val="1"/>
      <w:numFmt w:val="lowerLetter"/>
      <w:lvlText w:val="(%1)"/>
      <w:lvlJc w:val="left"/>
      <w:pPr>
        <w:ind w:hanging="721"/>
      </w:pPr>
      <w:rPr>
        <w:rFonts w:ascii="Times New Roman" w:hAnsi="Times New Roman" w:cs="Times New Roman"/>
        <w:b w:val="0"/>
        <w:bCs w:val="0"/>
        <w:sz w:val="24"/>
        <w:szCs w:val="24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useFELayout/>
  </w:compat>
  <w:rsids>
    <w:rsidRoot w:val="00640ACC"/>
    <w:rsid w:val="002D6F68"/>
    <w:rsid w:val="00341919"/>
    <w:rsid w:val="005D7FF7"/>
    <w:rsid w:val="00640ACC"/>
    <w:rsid w:val="00652EB8"/>
    <w:rsid w:val="00665F62"/>
    <w:rsid w:val="0067220E"/>
    <w:rsid w:val="006D1FE0"/>
    <w:rsid w:val="006F11B0"/>
    <w:rsid w:val="007575A1"/>
    <w:rsid w:val="007770BA"/>
    <w:rsid w:val="007960C9"/>
    <w:rsid w:val="008475B3"/>
    <w:rsid w:val="00A54EF0"/>
    <w:rsid w:val="00A83CDB"/>
    <w:rsid w:val="00C51FAA"/>
    <w:rsid w:val="00DE2E0F"/>
    <w:rsid w:val="00E25DDA"/>
    <w:rsid w:val="00E430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IE" w:eastAsia="en-I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E4305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1"/>
    <w:qFormat/>
    <w:rsid w:val="00E4305F"/>
    <w:pPr>
      <w:spacing w:before="69"/>
      <w:ind w:left="840"/>
      <w:outlineLvl w:val="0"/>
    </w:pPr>
    <w:rPr>
      <w:rFonts w:ascii="Arial" w:hAnsi="Arial" w:cs="Arial"/>
      <w:b/>
      <w:bCs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E4305F"/>
    <w:pPr>
      <w:ind w:left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E4305F"/>
    <w:rPr>
      <w:rFonts w:ascii="Times New Roman" w:hAnsi="Times New Roman" w:cs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E4305F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ListParagraph">
    <w:name w:val="List Paragraph"/>
    <w:basedOn w:val="Normal"/>
    <w:uiPriority w:val="1"/>
    <w:qFormat/>
    <w:rsid w:val="00E4305F"/>
  </w:style>
  <w:style w:type="paragraph" w:customStyle="1" w:styleId="TableParagraph">
    <w:name w:val="Table Paragraph"/>
    <w:basedOn w:val="Normal"/>
    <w:uiPriority w:val="1"/>
    <w:qFormat/>
    <w:rsid w:val="00E4305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645</Words>
  <Characters>3173</Characters>
  <Application>Microsoft Office Word</Application>
  <DocSecurity>0</DocSecurity>
  <Lines>26</Lines>
  <Paragraphs>7</Paragraphs>
  <ScaleCrop>false</ScaleCrop>
  <Company>Department of Justice and Equality</Company>
  <LinksUpToDate>false</LinksUpToDate>
  <CharactersWithSpaces>3811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Guidelines for making an application for the Commissioners’ consent to a Sale of Charity property for full value</dc:title>
  <dc:creator>Kevin Galvin</dc:creator>
  <cp:lastModifiedBy>kieltyml</cp:lastModifiedBy>
  <cp:revision>2</cp:revision>
  <cp:lastPrinted>2014-12-04T11:02:00Z</cp:lastPrinted>
  <dcterms:created xsi:type="dcterms:W3CDTF">2016-05-19T09:58:00Z</dcterms:created>
  <dcterms:modified xsi:type="dcterms:W3CDTF">2016-05-19T09:58:00Z</dcterms:modified>
</cp:coreProperties>
</file>